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第四期学员推荐表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11"/>
        <w:gridCol w:w="1590"/>
        <w:gridCol w:w="778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5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033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担任团学组织职务情况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学生所在班级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填写）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辅导员签字：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</w:pPr>
      <w:r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  <w:t>备注：本表一式一份</w:t>
      </w:r>
      <w:r>
        <w:rPr>
          <w:rFonts w:hint="eastAsia"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  <w:t>，请正反两面打印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14F51B-E6B7-4039-AB6E-912CA98CD8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AA1C76-D387-44E3-AB63-4B9A172631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2EF1FF-519A-429D-A068-520ECE9A94D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3DB2E55-8141-40C1-9D50-84A57D1D36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jI1Y2FkNWU2NTBmMGExNmNhYTIxNTc0MmNjNzgifQ=="/>
  </w:docVars>
  <w:rsids>
    <w:rsidRoot w:val="001E054E"/>
    <w:rsid w:val="000115E4"/>
    <w:rsid w:val="001D659B"/>
    <w:rsid w:val="001E054E"/>
    <w:rsid w:val="00235B88"/>
    <w:rsid w:val="003D66FB"/>
    <w:rsid w:val="00536E2E"/>
    <w:rsid w:val="00576320"/>
    <w:rsid w:val="0059583C"/>
    <w:rsid w:val="00DB6D0A"/>
    <w:rsid w:val="14C14D8B"/>
    <w:rsid w:val="36F30F07"/>
    <w:rsid w:val="3BF20EA7"/>
    <w:rsid w:val="472E05F1"/>
    <w:rsid w:val="6C0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1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2023-09-14T01:52:00Z</dcterms:created>
  <dc:creator>lenovo</dc:creator>
  <cp:lastModifiedBy>THEGUYISNOT</cp:lastModifiedBy>
  <dcterms:modified xsi:type="dcterms:W3CDTF">2023-10-16T03:57:46Z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B24568FC3D664914A64888A83E989A3C_13</vt:lpwstr>
  </property>
</Properties>
</file>