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74" w:rsidRDefault="004E5115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1F2274" w:rsidRDefault="004E5115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年满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周岁，</w:t>
      </w:r>
      <w:proofErr w:type="gramStart"/>
      <w:r>
        <w:rPr>
          <w:rFonts w:ascii="仿宋_GB2312" w:eastAsia="仿宋_GB2312" w:hint="eastAsia"/>
          <w:sz w:val="30"/>
          <w:szCs w:val="30"/>
        </w:rPr>
        <w:t>遵守团</w:t>
      </w:r>
      <w:proofErr w:type="gramEnd"/>
      <w:r>
        <w:rPr>
          <w:rFonts w:ascii="仿宋_GB2312" w:eastAsia="仿宋_GB2312" w:hint="eastAsia"/>
          <w:sz w:val="30"/>
          <w:szCs w:val="30"/>
        </w:rPr>
        <w:t>的章程、自愿参加团的组织、</w:t>
      </w:r>
      <w:proofErr w:type="gramStart"/>
      <w:r>
        <w:rPr>
          <w:rFonts w:ascii="仿宋_GB2312" w:eastAsia="仿宋_GB2312" w:hint="eastAsia"/>
          <w:sz w:val="30"/>
          <w:szCs w:val="30"/>
        </w:rPr>
        <w:t>执行团</w:t>
      </w:r>
      <w:proofErr w:type="gramEnd"/>
      <w:r>
        <w:rPr>
          <w:rFonts w:ascii="仿宋_GB2312" w:eastAsia="仿宋_GB2312" w:hint="eastAsia"/>
          <w:sz w:val="30"/>
          <w:szCs w:val="30"/>
        </w:rPr>
        <w:t>的决议并按期交纳团费的我校在籍学生；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思想积极上进，政治立场坚定，拥护中国共产党的领导；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学习态度端正，成绩优良，在校期间无违规违纪记录；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尊敬师长，团结同学，品行良好，热心班级公共事务，积极参加学校组织的各项活动。</w:t>
      </w:r>
    </w:p>
    <w:p w:rsidR="001F2274" w:rsidRDefault="004E5115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由个人向团支部提交入团申请书面材料；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各团支部严格按照文件要求对入团申请人进行初步审核，根据学习成绩与思想表现确定本支部入团积极分子名单；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各院团委（团总支）集中组织本院入团积极分子进行团课培训和考察（不少于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课时的团课培训、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—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个月的培养期、明确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名入团培养联系人）；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正式递交《入团志愿书》</w:t>
      </w:r>
      <w:r>
        <w:rPr>
          <w:rFonts w:ascii="仿宋_GB2312" w:eastAsia="仿宋_GB2312" w:hint="eastAsia"/>
          <w:sz w:val="30"/>
          <w:szCs w:val="30"/>
        </w:rPr>
        <w:t>;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</w:t>
      </w:r>
      <w:r>
        <w:rPr>
          <w:rFonts w:ascii="仿宋_GB2312" w:eastAsia="仿宋_GB2312" w:hint="eastAsia"/>
          <w:sz w:val="30"/>
          <w:szCs w:val="30"/>
        </w:rPr>
        <w:t>；</w:t>
      </w:r>
      <w:bookmarkStart w:id="0" w:name="_GoBack"/>
      <w:bookmarkEnd w:id="0"/>
    </w:p>
    <w:p w:rsidR="001F2274" w:rsidRDefault="004E5115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</w:t>
      </w:r>
      <w:r>
        <w:rPr>
          <w:rFonts w:ascii="仿宋_GB2312" w:eastAsia="仿宋_GB2312" w:hint="eastAsia"/>
          <w:sz w:val="30"/>
          <w:szCs w:val="30"/>
        </w:rPr>
        <w:t>一册、对应编号），并由各院团委（团总支）将新发展团员花名册</w:t>
      </w:r>
      <w:proofErr w:type="gramStart"/>
      <w:r>
        <w:rPr>
          <w:rFonts w:ascii="仿宋_GB2312" w:eastAsia="仿宋_GB2312" w:hint="eastAsia"/>
          <w:sz w:val="30"/>
          <w:szCs w:val="30"/>
        </w:rPr>
        <w:t>报送至校团委</w:t>
      </w:r>
      <w:proofErr w:type="gramEnd"/>
      <w:r>
        <w:rPr>
          <w:rFonts w:ascii="仿宋_GB2312" w:eastAsia="仿宋_GB2312" w:hint="eastAsia"/>
          <w:sz w:val="30"/>
          <w:szCs w:val="30"/>
        </w:rPr>
        <w:t>；</w:t>
      </w:r>
    </w:p>
    <w:p w:rsidR="001F2274" w:rsidRDefault="004E5115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ascii="仿宋_GB2312" w:eastAsia="仿宋_GB2312" w:hint="eastAsia"/>
          <w:sz w:val="30"/>
          <w:szCs w:val="30"/>
        </w:rPr>
        <w:t>集中组织入团宣誓仪式。</w:t>
      </w:r>
    </w:p>
    <w:sectPr w:rsidR="001F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5A13"/>
    <w:rsid w:val="001F2274"/>
    <w:rsid w:val="004E5115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刘子铱</cp:lastModifiedBy>
  <cp:revision>2</cp:revision>
  <dcterms:created xsi:type="dcterms:W3CDTF">2017-09-06T16:57:00Z</dcterms:created>
  <dcterms:modified xsi:type="dcterms:W3CDTF">2017-09-29T13:48:00Z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