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widowControl/>
        <w:shd w:val="clear" w:color="auto" w:fill="ffffff"/>
        <w:spacing w:beforeAutospacing="false" w:afterAutospacing="false" w:lineRule="atLeast" w:line="372"/>
        <w:jc w:val="center"/>
        <w:rPr>
          <w:rFonts w:ascii="仿宋_GB2312" w:cs="仿宋_GB2312" w:eastAsia="仿宋_GB2312" w:hAnsi="仿宋_GB2312"/>
          <w:color w:val="000000"/>
          <w:sz w:val="25"/>
          <w:szCs w:val="25"/>
          <w:shd w:val="clear" w:color="auto" w:fill="ffffff"/>
        </w:rPr>
      </w:pPr>
      <w:r>
        <w:rPr>
          <w:rFonts w:ascii="黑体" w:cs="仿宋" w:eastAsia="黑体" w:hAnsi="黑体" w:hint="eastAsia"/>
          <w:sz w:val="32"/>
          <w:szCs w:val="32"/>
          <w:lang w:val="en-US" w:eastAsia="zh-CN"/>
        </w:rPr>
        <w:t>中南财经政法大学</w:t>
      </w:r>
      <w:r>
        <w:rPr>
          <w:rFonts w:ascii="黑体" w:cs="仿宋" w:hAnsi="黑体" w:hint="eastAsia"/>
          <w:sz w:val="32"/>
          <w:szCs w:val="32"/>
          <w:lang w:val="en-US" w:eastAsia="zh-CN"/>
        </w:rPr>
        <w:t>工商管理学院</w:t>
      </w:r>
      <w:r>
        <w:rPr>
          <w:rFonts w:ascii="黑体" w:cs="仿宋" w:eastAsia="黑体" w:hAnsi="黑体" w:hint="eastAsia"/>
          <w:sz w:val="32"/>
          <w:szCs w:val="32"/>
          <w:lang w:val="en-US" w:eastAsia="zh-CN"/>
        </w:rPr>
        <w:t>70周年</w:t>
      </w:r>
      <w:r>
        <w:rPr>
          <w:rFonts w:ascii="黑体" w:cs="仿宋" w:eastAsia="黑体" w:hAnsi="黑体" w:hint="eastAsia"/>
          <w:sz w:val="32"/>
          <w:szCs w:val="32"/>
        </w:rPr>
        <w:t>校庆志愿者报名表</w:t>
      </w:r>
    </w:p>
    <w:tbl>
      <w:tblPr>
        <w:tblStyle w:val="style105"/>
        <w:tblW w:w="101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88"/>
        <w:gridCol w:w="1198"/>
        <w:gridCol w:w="1513"/>
        <w:gridCol w:w="1559"/>
        <w:gridCol w:w="1468"/>
        <w:gridCol w:w="1540"/>
      </w:tblGrid>
      <w:tr>
        <w:trPr>
          <w:cantSplit/>
          <w:trHeight w:val="495" w:hRule="atLeast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姓   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性   别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出生年月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照 片</w:t>
            </w:r>
          </w:p>
        </w:tc>
      </w:tr>
      <w:tr>
        <w:tblPrEx/>
        <w:trPr>
          <w:cantSplit/>
          <w:trHeight w:val="492" w:hRule="atLeast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籍   贯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民   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政治面貌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</w:tc>
        <w:tc>
          <w:tcPr>
            <w:tcW w:w="15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" w:cs="仿宋" w:eastAsia="仿宋" w:hAnsi="仿宋"/>
                <w:sz w:val="24"/>
              </w:rPr>
            </w:pPr>
          </w:p>
        </w:tc>
      </w:tr>
      <w:tr>
        <w:tblPrEx/>
        <w:trPr>
          <w:cantSplit/>
          <w:trHeight w:val="637" w:hRule="atLeast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学院班级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现任职务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</w:tc>
        <w:tc>
          <w:tcPr>
            <w:tcW w:w="1540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rPr>
                <w:rFonts w:ascii="仿宋" w:cs="仿宋" w:eastAsia="仿宋" w:hAnsi="仿宋"/>
                <w:sz w:val="24"/>
              </w:rPr>
            </w:pPr>
          </w:p>
        </w:tc>
      </w:tr>
      <w:tr>
        <w:tblPrEx/>
        <w:trPr>
          <w:cantSplit/>
          <w:trHeight w:val="573" w:hRule="atLeast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QQ号码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学    号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/>
                <w:sz w:val="24"/>
              </w:rPr>
            </w:pPr>
          </w:p>
        </w:tc>
        <w:tc>
          <w:tcPr>
            <w:tcW w:w="154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/>
                <w:sz w:val="24"/>
              </w:rPr>
            </w:pPr>
          </w:p>
        </w:tc>
      </w:tr>
      <w:tr>
        <w:tblPrEx/>
        <w:trPr>
          <w:trHeight w:val="564" w:hRule="atLeast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联系方式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电子邮箱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</w:tc>
      </w:tr>
      <w:tr>
        <w:tblPrEx/>
        <w:trPr>
          <w:trHeight w:val="1998" w:hRule="atLeast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lang w:val="en-US" w:eastAsia="zh-CN"/>
              </w:rPr>
              <w:t>自我</w:t>
            </w:r>
          </w:p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lang w:val="en-US" w:eastAsia="zh-CN"/>
              </w:rPr>
              <w:t>介绍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  <w:lang w:val="en-US" w:eastAsia="zh-CN"/>
              </w:rPr>
              <w:t>（含</w:t>
            </w:r>
            <w:r>
              <w:rPr>
                <w:rFonts w:ascii="仿宋" w:cs="仿宋" w:eastAsia="仿宋" w:hAnsi="仿宋" w:hint="eastAsia"/>
                <w:sz w:val="24"/>
              </w:rPr>
              <w:t>工作</w:t>
            </w:r>
          </w:p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24"/>
                <w:lang w:eastAsia="zh-CN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经历</w:t>
            </w:r>
            <w:r>
              <w:rPr>
                <w:rFonts w:ascii="仿宋" w:cs="仿宋" w:eastAsia="仿宋" w:hAnsi="仿宋" w:hint="eastAsia"/>
                <w:sz w:val="24"/>
                <w:lang w:eastAsia="zh-CN"/>
              </w:rPr>
              <w:t>）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rPr>
                <w:rFonts w:ascii="仿宋" w:cs="仿宋" w:eastAsia="仿宋" w:hAnsi="仿宋"/>
                <w:sz w:val="24"/>
              </w:rPr>
            </w:pPr>
          </w:p>
        </w:tc>
      </w:tr>
      <w:tr>
        <w:tblPrEx/>
        <w:trPr>
          <w:trHeight w:val="2667" w:hRule="atLeast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/>
                <w:sz w:val="24"/>
              </w:rPr>
              <w:t>获奖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/>
                <w:sz w:val="24"/>
              </w:rPr>
              <w:t>情况</w:t>
            </w:r>
          </w:p>
        </w:tc>
        <w:tc>
          <w:tcPr>
            <w:tcW w:w="8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 xml:space="preserve">          </w:t>
            </w: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jc w:val="both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jc w:val="both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  <w:p>
            <w:pPr>
              <w:pStyle w:val="style0"/>
              <w:jc w:val="center"/>
              <w:rPr>
                <w:rFonts w:ascii="仿宋" w:cs="仿宋" w:eastAsia="仿宋" w:hAnsi="仿宋"/>
                <w:sz w:val="24"/>
              </w:rPr>
            </w:pPr>
          </w:p>
        </w:tc>
      </w:tr>
    </w:tbl>
    <w:p>
      <w:pPr>
        <w:pStyle w:val="style0"/>
        <w:jc w:val="right"/>
        <w:rPr>
          <w:rFonts w:ascii="仿宋" w:cs="仿宋" w:eastAsia="仿宋" w:hAnsi="仿宋" w:hint="eastAsia"/>
        </w:rPr>
      </w:pPr>
      <w:r>
        <w:rPr>
          <w:rFonts w:ascii="仿宋" w:cs="仿宋" w:eastAsia="仿宋" w:hAnsi="仿宋" w:hint="eastAsia"/>
          <w:lang w:eastAsia="zh-CN"/>
        </w:rPr>
        <w:t xml:space="preserve">    </w:t>
      </w:r>
      <w:r>
        <w:rPr>
          <w:rFonts w:ascii="仿宋" w:cs="仿宋" w:eastAsia="仿宋" w:hAnsi="仿宋" w:hint="eastAsia"/>
        </w:rPr>
        <w:t>中南财经政法大学</w:t>
      </w:r>
      <w:r>
        <w:rPr>
          <w:rFonts w:ascii="仿宋" w:cs="仿宋" w:eastAsia="仿宋" w:hAnsi="仿宋" w:hint="eastAsia"/>
          <w:lang w:eastAsia="zh-CN"/>
        </w:rPr>
        <w:t>工商管理学院</w:t>
      </w:r>
      <w:r>
        <w:rPr>
          <w:rFonts w:ascii="仿宋" w:cs="仿宋" w:eastAsia="仿宋" w:hAnsi="仿宋" w:hint="eastAsia"/>
        </w:rPr>
        <w:t>志愿者协会二〇一八年制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Autospacing="true" w:afterAutospacing="true"/>
      <w:jc w:val="left"/>
    </w:pPr>
    <w:rPr>
      <w:rFonts w:cs="Times New Roman"/>
      <w:kern w:val="0"/>
      <w:sz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4BF40-FE26-4750-9081-67D1CA0D7A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104</Words>
  <Pages>1</Pages>
  <Characters>106</Characters>
  <Application>WPS Office</Application>
  <DocSecurity>0</DocSecurity>
  <Paragraphs>71</Paragraphs>
  <ScaleCrop>false</ScaleCrop>
  <LinksUpToDate>false</LinksUpToDate>
  <CharactersWithSpaces>137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2018-04-11T13:45:00Z</dcterms:created>
  <dc:creator>NANA</dc:creator>
  <lastModifiedBy>OPPO R9m</lastModifiedBy>
  <dcterms:modified xsi:type="dcterms:W3CDTF">2018-10-17T01:22:50Z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