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19" w:rsidRDefault="004C5E9D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“以劳添彩，树寝室新风”寝室风采大赛比赛内容补充说明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2427"/>
        <w:gridCol w:w="2386"/>
        <w:gridCol w:w="2075"/>
      </w:tblGrid>
      <w:tr w:rsidR="005E2519">
        <w:tc>
          <w:tcPr>
            <w:tcW w:w="1448" w:type="dxa"/>
          </w:tcPr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比赛范围</w:t>
            </w:r>
          </w:p>
        </w:tc>
        <w:tc>
          <w:tcPr>
            <w:tcW w:w="2493" w:type="dxa"/>
          </w:tcPr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内容简介</w:t>
            </w:r>
          </w:p>
        </w:tc>
        <w:tc>
          <w:tcPr>
            <w:tcW w:w="2450" w:type="dxa"/>
          </w:tcPr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具体形式</w:t>
            </w:r>
          </w:p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（仅供参考）</w:t>
            </w:r>
          </w:p>
        </w:tc>
        <w:tc>
          <w:tcPr>
            <w:tcW w:w="2131" w:type="dxa"/>
          </w:tcPr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</w:tr>
      <w:tr w:rsidR="005E2519">
        <w:tc>
          <w:tcPr>
            <w:tcW w:w="1448" w:type="dxa"/>
          </w:tcPr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学习学术氛围</w:t>
            </w:r>
          </w:p>
        </w:tc>
        <w:tc>
          <w:tcPr>
            <w:tcW w:w="2493" w:type="dxa"/>
          </w:tcPr>
          <w:p w:rsidR="005E2519" w:rsidRDefault="004C5E9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学生当以学为本，</w:t>
            </w:r>
            <w:r>
              <w:rPr>
                <w:rFonts w:hint="eastAsia"/>
                <w:sz w:val="28"/>
                <w:szCs w:val="28"/>
              </w:rPr>
              <w:t>宿舍更应该是一个相互影响、共同进步的小集体</w:t>
            </w:r>
          </w:p>
        </w:tc>
        <w:tc>
          <w:tcPr>
            <w:tcW w:w="2450" w:type="dxa"/>
          </w:tcPr>
          <w:p w:rsidR="005E2519" w:rsidRDefault="004C5E9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参加各种学术比赛（包括但不限于博文大创、征文比赛、答辩谈判等）、在寝室张贴学习公约或者励志名言等</w:t>
            </w:r>
          </w:p>
        </w:tc>
        <w:tc>
          <w:tcPr>
            <w:tcW w:w="2131" w:type="dxa"/>
            <w:vMerge w:val="restart"/>
            <w:vAlign w:val="center"/>
          </w:tcPr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上交的比赛材料必须涵盖四个方面中至少一个，展示材料形式可以附件一到两种（展示材料形式包括但不限于推文、图片、视频、音频、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PPT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等）</w:t>
            </w:r>
          </w:p>
        </w:tc>
      </w:tr>
      <w:tr w:rsidR="005E2519">
        <w:tc>
          <w:tcPr>
            <w:tcW w:w="1448" w:type="dxa"/>
          </w:tcPr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寝室劳动风采</w:t>
            </w:r>
          </w:p>
        </w:tc>
        <w:tc>
          <w:tcPr>
            <w:tcW w:w="2493" w:type="dxa"/>
          </w:tcPr>
          <w:p w:rsidR="005E2519" w:rsidRDefault="004C5E9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一屋不扫，何以扫天下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，劳动是大学生丰富课余生活，锻炼自我的重要法宝</w:t>
            </w:r>
          </w:p>
        </w:tc>
        <w:tc>
          <w:tcPr>
            <w:tcW w:w="2450" w:type="dxa"/>
          </w:tcPr>
          <w:p w:rsidR="005E2519" w:rsidRDefault="004C5E9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定期进行寝室大扫除、</w:t>
            </w:r>
            <w:r>
              <w:rPr>
                <w:sz w:val="28"/>
                <w:szCs w:val="28"/>
              </w:rPr>
              <w:t>参与各类劳动实践活动</w:t>
            </w:r>
            <w:r>
              <w:rPr>
                <w:rFonts w:hint="eastAsia"/>
                <w:sz w:val="28"/>
                <w:szCs w:val="28"/>
              </w:rPr>
              <w:t>（如美丽校园创建）等</w:t>
            </w:r>
          </w:p>
        </w:tc>
        <w:tc>
          <w:tcPr>
            <w:tcW w:w="2131" w:type="dxa"/>
            <w:vMerge/>
          </w:tcPr>
          <w:p w:rsidR="005E2519" w:rsidRDefault="005E251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E2519">
        <w:tc>
          <w:tcPr>
            <w:tcW w:w="1448" w:type="dxa"/>
          </w:tcPr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青春</w:t>
            </w:r>
            <w:r>
              <w:rPr>
                <w:rFonts w:hint="eastAsia"/>
                <w:b/>
                <w:bCs/>
                <w:sz w:val="28"/>
                <w:szCs w:val="28"/>
              </w:rPr>
              <w:t>活</w:t>
            </w:r>
            <w:r>
              <w:rPr>
                <w:b/>
                <w:bCs/>
                <w:sz w:val="28"/>
                <w:szCs w:val="28"/>
              </w:rPr>
              <w:t>力展现</w:t>
            </w:r>
          </w:p>
        </w:tc>
        <w:tc>
          <w:tcPr>
            <w:tcW w:w="2493" w:type="dxa"/>
          </w:tcPr>
          <w:p w:rsidR="005E2519" w:rsidRDefault="004C5E9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或许你们有着共同的爱好和梦想，或许你们也有着独特的才艺与技能</w:t>
            </w:r>
            <w:r>
              <w:rPr>
                <w:rFonts w:hint="eastAsia"/>
                <w:sz w:val="28"/>
                <w:szCs w:val="28"/>
              </w:rPr>
              <w:t>，寝室应该有积极向上的精神风貌</w:t>
            </w:r>
          </w:p>
        </w:tc>
        <w:tc>
          <w:tcPr>
            <w:tcW w:w="2450" w:type="dxa"/>
          </w:tcPr>
          <w:p w:rsidR="005E2519" w:rsidRDefault="004C5E9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才艺作品（如绘画作品、歌舞作品）、特色技能（如手工艺品）、运动天赋（如大运会参赛证明）等</w:t>
            </w:r>
          </w:p>
        </w:tc>
        <w:tc>
          <w:tcPr>
            <w:tcW w:w="2131" w:type="dxa"/>
            <w:vMerge/>
          </w:tcPr>
          <w:p w:rsidR="005E2519" w:rsidRDefault="005E251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E2519">
        <w:tc>
          <w:tcPr>
            <w:tcW w:w="1448" w:type="dxa"/>
          </w:tcPr>
          <w:p w:rsidR="005E2519" w:rsidRDefault="004C5E9D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党史校史学习</w:t>
            </w:r>
          </w:p>
        </w:tc>
        <w:tc>
          <w:tcPr>
            <w:tcW w:w="2493" w:type="dxa"/>
          </w:tcPr>
          <w:p w:rsidR="005E2519" w:rsidRDefault="004C5E9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五星红旗迎风飘扬，党的征程壮丽辉煌，首义南湖紧密相连，我校历史谨记心间</w:t>
            </w:r>
          </w:p>
        </w:tc>
        <w:tc>
          <w:tcPr>
            <w:tcW w:w="2450" w:type="dxa"/>
          </w:tcPr>
          <w:p w:rsidR="005E2519" w:rsidRDefault="004C5E9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寝室参与</w:t>
            </w:r>
            <w:r>
              <w:rPr>
                <w:sz w:val="28"/>
                <w:szCs w:val="28"/>
              </w:rPr>
              <w:t>红色景点打卡、各类团学活动、参观校史馆、阅读校史文本</w:t>
            </w:r>
            <w:r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2131" w:type="dxa"/>
            <w:vMerge/>
          </w:tcPr>
          <w:p w:rsidR="005E2519" w:rsidRDefault="005E251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5E2519" w:rsidRDefault="005E2519"/>
    <w:sectPr w:rsidR="005E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9D" w:rsidRDefault="004C5E9D" w:rsidP="00732AEE">
      <w:r>
        <w:separator/>
      </w:r>
    </w:p>
  </w:endnote>
  <w:endnote w:type="continuationSeparator" w:id="0">
    <w:p w:rsidR="004C5E9D" w:rsidRDefault="004C5E9D" w:rsidP="0073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9D" w:rsidRDefault="004C5E9D" w:rsidP="00732AEE">
      <w:r>
        <w:separator/>
      </w:r>
    </w:p>
  </w:footnote>
  <w:footnote w:type="continuationSeparator" w:id="0">
    <w:p w:rsidR="004C5E9D" w:rsidRDefault="004C5E9D" w:rsidP="0073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804B5A"/>
    <w:rsid w:val="004C5E9D"/>
    <w:rsid w:val="005E2519"/>
    <w:rsid w:val="00732AEE"/>
    <w:rsid w:val="27804B5A"/>
    <w:rsid w:val="3B0F271E"/>
    <w:rsid w:val="40182E82"/>
    <w:rsid w:val="419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EC2B3D-2CC1-483C-8AE5-B6B3B5DF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</dc:creator>
  <cp:lastModifiedBy>pluto</cp:lastModifiedBy>
  <cp:revision>2</cp:revision>
  <dcterms:created xsi:type="dcterms:W3CDTF">2021-11-18T12:13:00Z</dcterms:created>
  <dcterms:modified xsi:type="dcterms:W3CDTF">2021-11-18T12:13:00Z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