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56" w:rsidRPr="000F3F56" w:rsidRDefault="000F3F56" w:rsidP="000F3F56">
      <w:pPr>
        <w:jc w:val="center"/>
        <w:rPr>
          <w:rFonts w:ascii="黑体" w:eastAsia="黑体" w:hAnsi="黑体"/>
          <w:b/>
          <w:sz w:val="32"/>
          <w:szCs w:val="32"/>
        </w:rPr>
      </w:pPr>
      <w:r w:rsidRPr="000F3F56">
        <w:rPr>
          <w:rFonts w:ascii="黑体" w:eastAsia="黑体" w:hAnsi="黑体" w:hint="eastAsia"/>
          <w:b/>
          <w:sz w:val="32"/>
          <w:szCs w:val="32"/>
        </w:rPr>
        <w:t>中南财经政法大学工商管理学院“文明寝室”</w:t>
      </w:r>
    </w:p>
    <w:p w:rsidR="008D7041" w:rsidRPr="000F3F56" w:rsidRDefault="000F3F56" w:rsidP="000F3F56">
      <w:pPr>
        <w:jc w:val="center"/>
        <w:rPr>
          <w:rFonts w:ascii="黑体" w:eastAsia="黑体" w:hAnsi="黑体"/>
          <w:b/>
          <w:sz w:val="32"/>
          <w:szCs w:val="32"/>
        </w:rPr>
      </w:pPr>
      <w:r w:rsidRPr="000F3F56">
        <w:rPr>
          <w:rFonts w:ascii="黑体" w:eastAsia="黑体" w:hAnsi="黑体" w:hint="eastAsia"/>
          <w:b/>
          <w:sz w:val="32"/>
          <w:szCs w:val="32"/>
        </w:rPr>
        <w:t>评选</w:t>
      </w:r>
      <w:r w:rsidR="00253CC9">
        <w:rPr>
          <w:rFonts w:ascii="黑体" w:eastAsia="黑体" w:hAnsi="黑体" w:hint="eastAsia"/>
          <w:b/>
          <w:sz w:val="32"/>
          <w:szCs w:val="32"/>
        </w:rPr>
        <w:t>推荐</w:t>
      </w:r>
      <w:r w:rsidRPr="000F3F56">
        <w:rPr>
          <w:rFonts w:ascii="黑体" w:eastAsia="黑体" w:hAnsi="黑体" w:hint="eastAsia"/>
          <w:b/>
          <w:sz w:val="32"/>
          <w:szCs w:val="32"/>
        </w:rPr>
        <w:t>办法（试行）</w:t>
      </w:r>
    </w:p>
    <w:p w:rsidR="000F3F56" w:rsidRDefault="000F3F56"/>
    <w:p w:rsidR="000F3F56" w:rsidRPr="000F3F56" w:rsidRDefault="000F3F56" w:rsidP="000F3F56">
      <w:pPr>
        <w:jc w:val="center"/>
        <w:rPr>
          <w:b/>
          <w:sz w:val="30"/>
          <w:szCs w:val="30"/>
        </w:rPr>
      </w:pPr>
      <w:r w:rsidRPr="000F3F56">
        <w:rPr>
          <w:rFonts w:hint="eastAsia"/>
          <w:b/>
          <w:sz w:val="30"/>
          <w:szCs w:val="30"/>
        </w:rPr>
        <w:t>第一章</w:t>
      </w:r>
      <w:r w:rsidRPr="000F3F56">
        <w:rPr>
          <w:rFonts w:hint="eastAsia"/>
          <w:b/>
          <w:sz w:val="30"/>
          <w:szCs w:val="30"/>
        </w:rPr>
        <w:t xml:space="preserve"> </w:t>
      </w:r>
      <w:r w:rsidRPr="000F3F56">
        <w:rPr>
          <w:rFonts w:hint="eastAsia"/>
          <w:b/>
          <w:sz w:val="30"/>
          <w:szCs w:val="30"/>
        </w:rPr>
        <w:t>总</w:t>
      </w:r>
      <w:r>
        <w:rPr>
          <w:rFonts w:hint="eastAsia"/>
          <w:b/>
          <w:sz w:val="30"/>
          <w:szCs w:val="30"/>
        </w:rPr>
        <w:t xml:space="preserve"> </w:t>
      </w:r>
      <w:r w:rsidRPr="000F3F56">
        <w:rPr>
          <w:rFonts w:hint="eastAsia"/>
          <w:b/>
          <w:sz w:val="30"/>
          <w:szCs w:val="30"/>
        </w:rPr>
        <w:t>则</w:t>
      </w:r>
    </w:p>
    <w:p w:rsidR="000F3F56" w:rsidRDefault="000F3F56">
      <w:pPr>
        <w:rPr>
          <w:bCs/>
          <w:sz w:val="28"/>
          <w:szCs w:val="28"/>
        </w:rPr>
      </w:pPr>
      <w:r>
        <w:rPr>
          <w:rFonts w:hint="eastAsia"/>
        </w:rPr>
        <w:t xml:space="preserve">  </w:t>
      </w:r>
      <w:r w:rsidRPr="000F3F56">
        <w:rPr>
          <w:rFonts w:hint="eastAsia"/>
          <w:sz w:val="28"/>
          <w:szCs w:val="28"/>
        </w:rPr>
        <w:t xml:space="preserve">  </w:t>
      </w:r>
      <w:r w:rsidRPr="000F3F56">
        <w:rPr>
          <w:rFonts w:hint="eastAsia"/>
          <w:b/>
          <w:sz w:val="28"/>
          <w:szCs w:val="28"/>
        </w:rPr>
        <w:t>第一条</w:t>
      </w:r>
      <w:r>
        <w:rPr>
          <w:rFonts w:hint="eastAsia"/>
          <w:sz w:val="28"/>
          <w:szCs w:val="28"/>
        </w:rPr>
        <w:t xml:space="preserve"> </w:t>
      </w:r>
      <w:r w:rsidRPr="000F3F56">
        <w:rPr>
          <w:rFonts w:hint="eastAsia"/>
          <w:bCs/>
          <w:sz w:val="28"/>
          <w:szCs w:val="28"/>
        </w:rPr>
        <w:t>为营造文明、卫生、整洁、优美的学习、生活氛围，培养学生讲文明、守纪律、爱卫生、勤劳动</w:t>
      </w:r>
      <w:r>
        <w:rPr>
          <w:rFonts w:hint="eastAsia"/>
          <w:bCs/>
          <w:sz w:val="28"/>
          <w:szCs w:val="28"/>
        </w:rPr>
        <w:t>、勇争先</w:t>
      </w:r>
      <w:r w:rsidRPr="000F3F56">
        <w:rPr>
          <w:rFonts w:hint="eastAsia"/>
          <w:bCs/>
          <w:sz w:val="28"/>
          <w:szCs w:val="28"/>
        </w:rPr>
        <w:t>的良好习惯，加强对学生寝室的教育管理，建设优良学风，根据《高等学校学生行为准则》、《中南财经政法大学</w:t>
      </w:r>
      <w:r>
        <w:rPr>
          <w:rFonts w:hint="eastAsia"/>
          <w:bCs/>
          <w:sz w:val="28"/>
          <w:szCs w:val="28"/>
        </w:rPr>
        <w:t>本科学生评选办法</w:t>
      </w:r>
      <w:r w:rsidRPr="000F3F56">
        <w:rPr>
          <w:rFonts w:hint="eastAsia"/>
          <w:bCs/>
          <w:sz w:val="28"/>
          <w:szCs w:val="28"/>
        </w:rPr>
        <w:t>（试行）》、《中南财经政法大学</w:t>
      </w:r>
      <w:r>
        <w:rPr>
          <w:rFonts w:hint="eastAsia"/>
          <w:bCs/>
          <w:sz w:val="28"/>
          <w:szCs w:val="28"/>
        </w:rPr>
        <w:t>学生公寓管理办法</w:t>
      </w:r>
      <w:r w:rsidRPr="000F3F56">
        <w:rPr>
          <w:rFonts w:hint="eastAsia"/>
          <w:bCs/>
          <w:sz w:val="28"/>
          <w:szCs w:val="28"/>
        </w:rPr>
        <w:t>》</w:t>
      </w:r>
      <w:r>
        <w:rPr>
          <w:rFonts w:hint="eastAsia"/>
          <w:bCs/>
          <w:sz w:val="28"/>
          <w:szCs w:val="28"/>
        </w:rPr>
        <w:t>及《中南财经政法大学“文明寝室”及“星级寝室”评建及奖励办法》等有关文件规定</w:t>
      </w:r>
      <w:r w:rsidRPr="000F3F56">
        <w:rPr>
          <w:rFonts w:hint="eastAsia"/>
          <w:bCs/>
          <w:sz w:val="28"/>
          <w:szCs w:val="28"/>
        </w:rPr>
        <w:t>，结合</w:t>
      </w:r>
      <w:r>
        <w:rPr>
          <w:rFonts w:hint="eastAsia"/>
          <w:bCs/>
          <w:sz w:val="28"/>
          <w:szCs w:val="28"/>
        </w:rPr>
        <w:t>学院</w:t>
      </w:r>
      <w:r w:rsidRPr="000F3F56">
        <w:rPr>
          <w:rFonts w:hint="eastAsia"/>
          <w:bCs/>
          <w:sz w:val="28"/>
          <w:szCs w:val="28"/>
        </w:rPr>
        <w:t>实际，特制定本办法。</w:t>
      </w:r>
    </w:p>
    <w:p w:rsidR="000F3F56" w:rsidRDefault="000F3F56" w:rsidP="000F3F56">
      <w:pPr>
        <w:rPr>
          <w:bCs/>
          <w:sz w:val="28"/>
          <w:szCs w:val="28"/>
        </w:rPr>
      </w:pPr>
      <w:r>
        <w:rPr>
          <w:rFonts w:hint="eastAsia"/>
          <w:sz w:val="28"/>
          <w:szCs w:val="28"/>
        </w:rPr>
        <w:t xml:space="preserve">    </w:t>
      </w:r>
      <w:r w:rsidRPr="000F3F56">
        <w:rPr>
          <w:rFonts w:hint="eastAsia"/>
          <w:b/>
          <w:sz w:val="28"/>
          <w:szCs w:val="28"/>
        </w:rPr>
        <w:t>第二条</w:t>
      </w:r>
      <w:r w:rsidRPr="000F3F56">
        <w:rPr>
          <w:rFonts w:hint="eastAsia"/>
          <w:b/>
          <w:sz w:val="28"/>
          <w:szCs w:val="28"/>
        </w:rPr>
        <w:t xml:space="preserve"> </w:t>
      </w:r>
      <w:r w:rsidRPr="000F3F56">
        <w:rPr>
          <w:rFonts w:hint="eastAsia"/>
          <w:bCs/>
          <w:sz w:val="28"/>
          <w:szCs w:val="28"/>
        </w:rPr>
        <w:t>本办法本着“公平、公正、</w:t>
      </w:r>
      <w:r>
        <w:rPr>
          <w:rFonts w:hint="eastAsia"/>
          <w:bCs/>
          <w:sz w:val="28"/>
          <w:szCs w:val="28"/>
        </w:rPr>
        <w:t>公开</w:t>
      </w:r>
      <w:r w:rsidRPr="000F3F56">
        <w:rPr>
          <w:rFonts w:hint="eastAsia"/>
          <w:bCs/>
          <w:sz w:val="28"/>
          <w:szCs w:val="28"/>
        </w:rPr>
        <w:t>”的原则执行，旨在“以评促建”，通过“文明寝室”的评比促进文明校园的建设</w:t>
      </w:r>
      <w:r>
        <w:rPr>
          <w:rFonts w:hint="eastAsia"/>
          <w:bCs/>
          <w:sz w:val="28"/>
          <w:szCs w:val="28"/>
        </w:rPr>
        <w:t>及学生综合素质的提升</w:t>
      </w:r>
      <w:r w:rsidRPr="000F3F56">
        <w:rPr>
          <w:rFonts w:hint="eastAsia"/>
          <w:bCs/>
          <w:sz w:val="28"/>
          <w:szCs w:val="28"/>
        </w:rPr>
        <w:t>。</w:t>
      </w:r>
    </w:p>
    <w:p w:rsidR="00BF26CB" w:rsidRDefault="00BF26CB" w:rsidP="000F3F56">
      <w:pPr>
        <w:rPr>
          <w:bCs/>
          <w:sz w:val="28"/>
          <w:szCs w:val="28"/>
        </w:rPr>
      </w:pPr>
      <w:r>
        <w:rPr>
          <w:rFonts w:hint="eastAsia"/>
          <w:bCs/>
          <w:sz w:val="28"/>
          <w:szCs w:val="28"/>
        </w:rPr>
        <w:t xml:space="preserve">    </w:t>
      </w:r>
      <w:r w:rsidRPr="00BF26CB">
        <w:rPr>
          <w:rFonts w:hint="eastAsia"/>
          <w:b/>
          <w:bCs/>
          <w:sz w:val="28"/>
          <w:szCs w:val="28"/>
        </w:rPr>
        <w:t>第三条</w:t>
      </w:r>
      <w:r>
        <w:rPr>
          <w:rFonts w:hint="eastAsia"/>
          <w:bCs/>
          <w:sz w:val="28"/>
          <w:szCs w:val="28"/>
        </w:rPr>
        <w:t xml:space="preserve"> </w:t>
      </w:r>
      <w:r>
        <w:rPr>
          <w:rFonts w:hint="eastAsia"/>
          <w:bCs/>
          <w:sz w:val="28"/>
          <w:szCs w:val="28"/>
        </w:rPr>
        <w:t>“文</w:t>
      </w:r>
      <w:r w:rsidR="004850CC">
        <w:rPr>
          <w:rFonts w:hint="eastAsia"/>
          <w:bCs/>
          <w:sz w:val="28"/>
          <w:szCs w:val="28"/>
        </w:rPr>
        <w:t>明</w:t>
      </w:r>
      <w:r>
        <w:rPr>
          <w:rFonts w:hint="eastAsia"/>
          <w:bCs/>
          <w:sz w:val="28"/>
          <w:szCs w:val="28"/>
        </w:rPr>
        <w:t>寝室”评比采用定</w:t>
      </w:r>
      <w:r w:rsidR="004850CC">
        <w:rPr>
          <w:rFonts w:hint="eastAsia"/>
          <w:bCs/>
          <w:sz w:val="28"/>
          <w:szCs w:val="28"/>
        </w:rPr>
        <w:t>性与定量相结合的方法，根据各寝室</w:t>
      </w:r>
      <w:r>
        <w:rPr>
          <w:rFonts w:hint="eastAsia"/>
          <w:bCs/>
          <w:sz w:val="28"/>
          <w:szCs w:val="28"/>
        </w:rPr>
        <w:t>得分及学校下发推荐数综合确定。</w:t>
      </w:r>
    </w:p>
    <w:p w:rsidR="00BF26CB" w:rsidRDefault="00BF26CB" w:rsidP="000F3F56">
      <w:pPr>
        <w:rPr>
          <w:bCs/>
          <w:sz w:val="28"/>
          <w:szCs w:val="28"/>
        </w:rPr>
      </w:pPr>
      <w:r>
        <w:rPr>
          <w:rFonts w:hint="eastAsia"/>
          <w:bCs/>
          <w:sz w:val="28"/>
          <w:szCs w:val="28"/>
        </w:rPr>
        <w:t xml:space="preserve">    </w:t>
      </w:r>
      <w:r w:rsidRPr="00BF26CB">
        <w:rPr>
          <w:rFonts w:hint="eastAsia"/>
          <w:b/>
          <w:bCs/>
          <w:sz w:val="28"/>
          <w:szCs w:val="28"/>
        </w:rPr>
        <w:t>第四条</w:t>
      </w:r>
      <w:r>
        <w:rPr>
          <w:rFonts w:hint="eastAsia"/>
          <w:bCs/>
          <w:sz w:val="28"/>
          <w:szCs w:val="28"/>
        </w:rPr>
        <w:t xml:space="preserve"> </w:t>
      </w:r>
      <w:r>
        <w:rPr>
          <w:rFonts w:hint="eastAsia"/>
          <w:bCs/>
          <w:sz w:val="28"/>
          <w:szCs w:val="28"/>
        </w:rPr>
        <w:t>本办法适用于中南财经政法大学工商管理学院全日制普通本科生</w:t>
      </w:r>
      <w:r w:rsidR="009B4A66">
        <w:rPr>
          <w:rFonts w:hint="eastAsia"/>
          <w:bCs/>
          <w:sz w:val="28"/>
          <w:szCs w:val="28"/>
        </w:rPr>
        <w:t>一、</w:t>
      </w:r>
      <w:r>
        <w:rPr>
          <w:rFonts w:hint="eastAsia"/>
          <w:bCs/>
          <w:sz w:val="28"/>
          <w:szCs w:val="28"/>
        </w:rPr>
        <w:t>二</w:t>
      </w:r>
      <w:r w:rsidR="00DB7689">
        <w:rPr>
          <w:rFonts w:hint="eastAsia"/>
          <w:bCs/>
          <w:sz w:val="28"/>
          <w:szCs w:val="28"/>
        </w:rPr>
        <w:t>、</w:t>
      </w:r>
      <w:r>
        <w:rPr>
          <w:rFonts w:hint="eastAsia"/>
          <w:bCs/>
          <w:sz w:val="28"/>
          <w:szCs w:val="28"/>
        </w:rPr>
        <w:t>三年级</w:t>
      </w:r>
      <w:r w:rsidR="00DB7689">
        <w:rPr>
          <w:rFonts w:hint="eastAsia"/>
          <w:bCs/>
          <w:sz w:val="28"/>
          <w:szCs w:val="28"/>
        </w:rPr>
        <w:t>。</w:t>
      </w:r>
    </w:p>
    <w:p w:rsidR="00DB7689" w:rsidRDefault="00DB7689" w:rsidP="000F3F56">
      <w:pPr>
        <w:rPr>
          <w:bCs/>
          <w:sz w:val="28"/>
          <w:szCs w:val="28"/>
        </w:rPr>
      </w:pPr>
      <w:r>
        <w:rPr>
          <w:rFonts w:hint="eastAsia"/>
          <w:bCs/>
          <w:sz w:val="28"/>
          <w:szCs w:val="28"/>
        </w:rPr>
        <w:t xml:space="preserve">   </w:t>
      </w:r>
      <w:r w:rsidRPr="00DB7689">
        <w:rPr>
          <w:rFonts w:hint="eastAsia"/>
          <w:b/>
          <w:bCs/>
          <w:sz w:val="28"/>
          <w:szCs w:val="28"/>
        </w:rPr>
        <w:t xml:space="preserve"> </w:t>
      </w:r>
      <w:r w:rsidRPr="00DB7689">
        <w:rPr>
          <w:rFonts w:hint="eastAsia"/>
          <w:b/>
          <w:bCs/>
          <w:sz w:val="28"/>
          <w:szCs w:val="28"/>
        </w:rPr>
        <w:t>第五条</w:t>
      </w:r>
      <w:r>
        <w:rPr>
          <w:rFonts w:hint="eastAsia"/>
          <w:bCs/>
          <w:sz w:val="28"/>
          <w:szCs w:val="28"/>
        </w:rPr>
        <w:t xml:space="preserve"> </w:t>
      </w:r>
      <w:r>
        <w:rPr>
          <w:rFonts w:hint="eastAsia"/>
          <w:bCs/>
          <w:sz w:val="28"/>
          <w:szCs w:val="28"/>
        </w:rPr>
        <w:t>院分团委负责院级“文明寝室”评选活动的具体安排，负责“文明寝室”的检查、考核与评比。</w:t>
      </w:r>
    </w:p>
    <w:p w:rsidR="00DB7689" w:rsidRPr="00DB7689" w:rsidRDefault="00DB7689" w:rsidP="00DB7689">
      <w:pPr>
        <w:jc w:val="center"/>
        <w:rPr>
          <w:b/>
          <w:bCs/>
          <w:sz w:val="30"/>
          <w:szCs w:val="30"/>
        </w:rPr>
      </w:pPr>
      <w:r w:rsidRPr="00DB7689">
        <w:rPr>
          <w:rFonts w:hint="eastAsia"/>
          <w:b/>
          <w:bCs/>
          <w:sz w:val="30"/>
          <w:szCs w:val="30"/>
        </w:rPr>
        <w:t>第二章</w:t>
      </w:r>
      <w:r w:rsidRPr="00DB7689">
        <w:rPr>
          <w:rFonts w:hint="eastAsia"/>
          <w:b/>
          <w:bCs/>
          <w:sz w:val="30"/>
          <w:szCs w:val="30"/>
        </w:rPr>
        <w:t xml:space="preserve"> </w:t>
      </w:r>
      <w:r w:rsidRPr="00DB7689">
        <w:rPr>
          <w:rFonts w:hint="eastAsia"/>
          <w:b/>
          <w:bCs/>
          <w:sz w:val="30"/>
          <w:szCs w:val="30"/>
        </w:rPr>
        <w:t>评选</w:t>
      </w:r>
      <w:r w:rsidR="00681205">
        <w:rPr>
          <w:rFonts w:hint="eastAsia"/>
          <w:b/>
          <w:bCs/>
          <w:sz w:val="30"/>
          <w:szCs w:val="30"/>
        </w:rPr>
        <w:t>方式</w:t>
      </w:r>
    </w:p>
    <w:p w:rsidR="00DB7689" w:rsidRDefault="00451D9C" w:rsidP="000F3F56">
      <w:pPr>
        <w:rPr>
          <w:bCs/>
          <w:sz w:val="28"/>
          <w:szCs w:val="28"/>
        </w:rPr>
      </w:pPr>
      <w:r>
        <w:rPr>
          <w:rFonts w:hint="eastAsia"/>
          <w:bCs/>
          <w:sz w:val="28"/>
          <w:szCs w:val="28"/>
        </w:rPr>
        <w:t xml:space="preserve">    </w:t>
      </w:r>
      <w:r w:rsidRPr="004B275D">
        <w:rPr>
          <w:rFonts w:hint="eastAsia"/>
          <w:b/>
          <w:bCs/>
          <w:sz w:val="28"/>
          <w:szCs w:val="28"/>
        </w:rPr>
        <w:t>第六条</w:t>
      </w:r>
      <w:r>
        <w:rPr>
          <w:rFonts w:hint="eastAsia"/>
          <w:bCs/>
          <w:sz w:val="28"/>
          <w:szCs w:val="28"/>
        </w:rPr>
        <w:t xml:space="preserve"> </w:t>
      </w:r>
      <w:r>
        <w:rPr>
          <w:rFonts w:hint="eastAsia"/>
          <w:bCs/>
          <w:sz w:val="28"/>
          <w:szCs w:val="28"/>
        </w:rPr>
        <w:t>“文明寝室”定性评审</w:t>
      </w:r>
      <w:r w:rsidR="004B275D">
        <w:rPr>
          <w:rFonts w:hint="eastAsia"/>
          <w:bCs/>
          <w:sz w:val="28"/>
          <w:szCs w:val="28"/>
        </w:rPr>
        <w:t>主要涉及参评</w:t>
      </w:r>
      <w:r>
        <w:rPr>
          <w:rFonts w:hint="eastAsia"/>
          <w:bCs/>
          <w:sz w:val="28"/>
          <w:szCs w:val="28"/>
        </w:rPr>
        <w:t>基本条件，定量评审则</w:t>
      </w:r>
      <w:r w:rsidR="004B275D">
        <w:rPr>
          <w:rFonts w:hint="eastAsia"/>
          <w:bCs/>
          <w:sz w:val="28"/>
          <w:szCs w:val="28"/>
        </w:rPr>
        <w:t>主要涉及日常检查打分与</w:t>
      </w:r>
      <w:r>
        <w:rPr>
          <w:rFonts w:hint="eastAsia"/>
          <w:bCs/>
          <w:sz w:val="28"/>
          <w:szCs w:val="28"/>
        </w:rPr>
        <w:t>加分奖励。</w:t>
      </w:r>
      <w:r w:rsidR="004B275D">
        <w:rPr>
          <w:rFonts w:hint="eastAsia"/>
          <w:bCs/>
          <w:sz w:val="28"/>
          <w:szCs w:val="28"/>
        </w:rPr>
        <w:t>两类</w:t>
      </w:r>
      <w:r>
        <w:rPr>
          <w:rFonts w:hint="eastAsia"/>
          <w:bCs/>
          <w:sz w:val="28"/>
          <w:szCs w:val="28"/>
        </w:rPr>
        <w:t>评选内容涵盖思想品德、</w:t>
      </w:r>
      <w:r>
        <w:rPr>
          <w:rFonts w:hint="eastAsia"/>
          <w:bCs/>
          <w:sz w:val="28"/>
          <w:szCs w:val="28"/>
        </w:rPr>
        <w:lastRenderedPageBreak/>
        <w:t>学风建设、</w:t>
      </w:r>
      <w:r w:rsidR="004B275D">
        <w:rPr>
          <w:rFonts w:hint="eastAsia"/>
          <w:bCs/>
          <w:sz w:val="28"/>
          <w:szCs w:val="28"/>
        </w:rPr>
        <w:t>能力</w:t>
      </w:r>
      <w:r>
        <w:rPr>
          <w:rFonts w:hint="eastAsia"/>
          <w:bCs/>
          <w:sz w:val="28"/>
          <w:szCs w:val="28"/>
        </w:rPr>
        <w:t>素质、卫生安全、文化建设等内容。</w:t>
      </w:r>
    </w:p>
    <w:p w:rsidR="00451D9C" w:rsidRDefault="00451D9C" w:rsidP="000F3F56">
      <w:pPr>
        <w:rPr>
          <w:rFonts w:asciiTheme="minorEastAsia" w:hAnsiTheme="minorEastAsia"/>
          <w:bCs/>
          <w:sz w:val="28"/>
          <w:szCs w:val="28"/>
        </w:rPr>
      </w:pPr>
      <w:r>
        <w:rPr>
          <w:rFonts w:hint="eastAsia"/>
          <w:bCs/>
          <w:sz w:val="28"/>
          <w:szCs w:val="28"/>
        </w:rPr>
        <w:t xml:space="preserve">    </w:t>
      </w:r>
      <w:r w:rsidRPr="004B275D">
        <w:rPr>
          <w:rFonts w:hint="eastAsia"/>
          <w:b/>
          <w:bCs/>
          <w:sz w:val="28"/>
          <w:szCs w:val="28"/>
        </w:rPr>
        <w:t>第七条</w:t>
      </w:r>
      <w:r>
        <w:rPr>
          <w:rFonts w:hint="eastAsia"/>
          <w:bCs/>
          <w:sz w:val="28"/>
          <w:szCs w:val="28"/>
        </w:rPr>
        <w:t xml:space="preserve"> </w:t>
      </w:r>
      <w:r>
        <w:rPr>
          <w:rFonts w:hint="eastAsia"/>
          <w:bCs/>
          <w:sz w:val="28"/>
          <w:szCs w:val="28"/>
        </w:rPr>
        <w:t>基本条件部分不达标者即不具备参评资格，具备参评资格的寝室最终得分计算公式为：寝室得分</w:t>
      </w:r>
      <w:r>
        <w:rPr>
          <w:rFonts w:hint="eastAsia"/>
          <w:bCs/>
          <w:sz w:val="28"/>
          <w:szCs w:val="28"/>
        </w:rPr>
        <w:t>=</w:t>
      </w:r>
      <w:r w:rsidR="004850CC">
        <w:rPr>
          <w:rFonts w:hint="eastAsia"/>
          <w:bCs/>
          <w:sz w:val="28"/>
          <w:szCs w:val="28"/>
        </w:rPr>
        <w:t>寝室人均加权成绩</w:t>
      </w:r>
      <w:r w:rsidR="004B275D" w:rsidRPr="004B275D">
        <w:rPr>
          <w:rFonts w:asciiTheme="minorEastAsia" w:hAnsiTheme="minorEastAsia" w:hint="eastAsia"/>
          <w:bCs/>
          <w:sz w:val="28"/>
          <w:szCs w:val="28"/>
        </w:rPr>
        <w:t>×</w:t>
      </w:r>
      <w:r w:rsidR="004B275D">
        <w:rPr>
          <w:rFonts w:asciiTheme="minorEastAsia" w:hAnsiTheme="minorEastAsia" w:hint="eastAsia"/>
          <w:bCs/>
          <w:sz w:val="28"/>
          <w:szCs w:val="28"/>
        </w:rPr>
        <w:t>30%+</w:t>
      </w:r>
      <w:r w:rsidR="004850CC">
        <w:rPr>
          <w:rFonts w:asciiTheme="minorEastAsia" w:hAnsiTheme="minorEastAsia" w:hint="eastAsia"/>
          <w:bCs/>
          <w:sz w:val="28"/>
          <w:szCs w:val="28"/>
        </w:rPr>
        <w:t>寝室人均</w:t>
      </w:r>
      <w:r w:rsidR="004B275D">
        <w:rPr>
          <w:rFonts w:asciiTheme="minorEastAsia" w:hAnsiTheme="minorEastAsia" w:hint="eastAsia"/>
          <w:bCs/>
          <w:sz w:val="28"/>
          <w:szCs w:val="28"/>
        </w:rPr>
        <w:t>能力素质加分</w:t>
      </w:r>
      <w:r w:rsidR="004B275D" w:rsidRPr="004B275D">
        <w:rPr>
          <w:rFonts w:asciiTheme="minorEastAsia" w:hAnsiTheme="minorEastAsia" w:hint="eastAsia"/>
          <w:bCs/>
          <w:sz w:val="28"/>
          <w:szCs w:val="28"/>
        </w:rPr>
        <w:t>×</w:t>
      </w:r>
      <w:r w:rsidR="00B92E16">
        <w:rPr>
          <w:rFonts w:asciiTheme="minorEastAsia" w:hAnsiTheme="minorEastAsia" w:hint="eastAsia"/>
          <w:bCs/>
          <w:sz w:val="28"/>
          <w:szCs w:val="28"/>
        </w:rPr>
        <w:t>25</w:t>
      </w:r>
      <w:r w:rsidR="004B275D">
        <w:rPr>
          <w:rFonts w:asciiTheme="minorEastAsia" w:hAnsiTheme="minorEastAsia" w:hint="eastAsia"/>
          <w:bCs/>
          <w:sz w:val="28"/>
          <w:szCs w:val="28"/>
        </w:rPr>
        <w:t>%+卫生安全评分</w:t>
      </w:r>
      <w:r w:rsidR="004B275D" w:rsidRPr="004B275D">
        <w:rPr>
          <w:rFonts w:asciiTheme="minorEastAsia" w:hAnsiTheme="minorEastAsia" w:hint="eastAsia"/>
          <w:bCs/>
          <w:sz w:val="28"/>
          <w:szCs w:val="28"/>
        </w:rPr>
        <w:t>×</w:t>
      </w:r>
      <w:r w:rsidR="004B275D">
        <w:rPr>
          <w:rFonts w:asciiTheme="minorEastAsia" w:hAnsiTheme="minorEastAsia" w:hint="eastAsia"/>
          <w:bCs/>
          <w:sz w:val="28"/>
          <w:szCs w:val="28"/>
        </w:rPr>
        <w:t>25%+文化建设评分</w:t>
      </w:r>
      <w:r w:rsidR="004B275D" w:rsidRPr="004B275D">
        <w:rPr>
          <w:rFonts w:asciiTheme="minorEastAsia" w:hAnsiTheme="minorEastAsia" w:hint="eastAsia"/>
          <w:bCs/>
          <w:sz w:val="28"/>
          <w:szCs w:val="28"/>
        </w:rPr>
        <w:t>×</w:t>
      </w:r>
      <w:r w:rsidR="00B92E16">
        <w:rPr>
          <w:rFonts w:asciiTheme="minorEastAsia" w:hAnsiTheme="minorEastAsia" w:hint="eastAsia"/>
          <w:bCs/>
          <w:sz w:val="28"/>
          <w:szCs w:val="28"/>
        </w:rPr>
        <w:t>20</w:t>
      </w:r>
      <w:r w:rsidR="004B275D">
        <w:rPr>
          <w:rFonts w:asciiTheme="minorEastAsia" w:hAnsiTheme="minorEastAsia" w:hint="eastAsia"/>
          <w:bCs/>
          <w:sz w:val="28"/>
          <w:szCs w:val="28"/>
        </w:rPr>
        <w:t>%。</w:t>
      </w:r>
    </w:p>
    <w:p w:rsidR="004B275D" w:rsidRPr="004B275D" w:rsidRDefault="004B275D" w:rsidP="004B275D">
      <w:pPr>
        <w:jc w:val="center"/>
        <w:rPr>
          <w:rFonts w:asciiTheme="minorEastAsia" w:hAnsiTheme="minorEastAsia"/>
          <w:b/>
          <w:bCs/>
          <w:sz w:val="30"/>
          <w:szCs w:val="30"/>
        </w:rPr>
      </w:pPr>
      <w:r w:rsidRPr="004B275D">
        <w:rPr>
          <w:rFonts w:asciiTheme="minorEastAsia" w:hAnsiTheme="minorEastAsia" w:hint="eastAsia"/>
          <w:b/>
          <w:bCs/>
          <w:sz w:val="30"/>
          <w:szCs w:val="30"/>
        </w:rPr>
        <w:t>第四章 评选基本条件</w:t>
      </w:r>
    </w:p>
    <w:p w:rsidR="004B275D" w:rsidRDefault="004B275D" w:rsidP="000F3F56">
      <w:pPr>
        <w:rPr>
          <w:rFonts w:asciiTheme="minorEastAsia" w:hAnsiTheme="minorEastAsia"/>
          <w:bCs/>
          <w:sz w:val="28"/>
          <w:szCs w:val="28"/>
        </w:rPr>
      </w:pPr>
      <w:r>
        <w:rPr>
          <w:rFonts w:asciiTheme="minorEastAsia" w:hAnsiTheme="minorEastAsia" w:hint="eastAsia"/>
          <w:bCs/>
          <w:sz w:val="28"/>
          <w:szCs w:val="28"/>
        </w:rPr>
        <w:t xml:space="preserve">    </w:t>
      </w:r>
      <w:r w:rsidRPr="0067788F">
        <w:rPr>
          <w:rFonts w:asciiTheme="minorEastAsia" w:hAnsiTheme="minorEastAsia" w:hint="eastAsia"/>
          <w:b/>
          <w:bCs/>
          <w:sz w:val="28"/>
          <w:szCs w:val="28"/>
        </w:rPr>
        <w:t>第八条</w:t>
      </w:r>
      <w:r>
        <w:rPr>
          <w:rFonts w:asciiTheme="minorEastAsia" w:hAnsiTheme="minorEastAsia" w:hint="eastAsia"/>
          <w:bCs/>
          <w:sz w:val="28"/>
          <w:szCs w:val="28"/>
        </w:rPr>
        <w:t xml:space="preserve"> </w:t>
      </w:r>
      <w:r w:rsidR="003E1A2E">
        <w:rPr>
          <w:rFonts w:asciiTheme="minorEastAsia" w:hAnsiTheme="minorEastAsia" w:hint="eastAsia"/>
          <w:bCs/>
          <w:sz w:val="28"/>
          <w:szCs w:val="28"/>
        </w:rPr>
        <w:t>寝室成员需同时具备以下条件，可申请参加“文明宿舍”评选。</w:t>
      </w:r>
    </w:p>
    <w:p w:rsidR="003E1A2E" w:rsidRDefault="003E1A2E" w:rsidP="000F3F56">
      <w:pPr>
        <w:rPr>
          <w:rFonts w:asciiTheme="minorEastAsia" w:hAnsiTheme="minorEastAsia"/>
          <w:bCs/>
          <w:sz w:val="28"/>
          <w:szCs w:val="28"/>
        </w:rPr>
      </w:pPr>
      <w:r>
        <w:rPr>
          <w:rFonts w:asciiTheme="minorEastAsia" w:hAnsiTheme="minorEastAsia" w:hint="eastAsia"/>
          <w:bCs/>
          <w:sz w:val="28"/>
          <w:szCs w:val="28"/>
        </w:rPr>
        <w:t xml:space="preserve">   （一）热爱祖国，拥护中国共产党的领导，拥有正确的“三观”，有正确的集体舆论，遵纪守法、尊敬师长、团结同学、诚实守信，遵守《普通高校学生管理规定》和《</w:t>
      </w:r>
      <w:r w:rsidRPr="000F3F56">
        <w:rPr>
          <w:rFonts w:hint="eastAsia"/>
          <w:bCs/>
          <w:sz w:val="28"/>
          <w:szCs w:val="28"/>
        </w:rPr>
        <w:t>中南财经政法大学</w:t>
      </w:r>
      <w:r>
        <w:rPr>
          <w:rFonts w:hint="eastAsia"/>
          <w:bCs/>
          <w:sz w:val="28"/>
          <w:szCs w:val="28"/>
        </w:rPr>
        <w:t>学生公寓管理办法</w:t>
      </w:r>
      <w:r>
        <w:rPr>
          <w:rFonts w:asciiTheme="minorEastAsia" w:hAnsiTheme="minorEastAsia" w:hint="eastAsia"/>
          <w:bCs/>
          <w:sz w:val="28"/>
          <w:szCs w:val="28"/>
        </w:rPr>
        <w:t>》等管理办法</w:t>
      </w:r>
      <w:r w:rsidR="00597016">
        <w:rPr>
          <w:rFonts w:asciiTheme="minorEastAsia" w:hAnsiTheme="minorEastAsia" w:hint="eastAsia"/>
          <w:bCs/>
          <w:sz w:val="28"/>
          <w:szCs w:val="28"/>
        </w:rPr>
        <w:t>。</w:t>
      </w:r>
    </w:p>
    <w:p w:rsidR="003E1A2E" w:rsidRDefault="003E1A2E" w:rsidP="000F3F56">
      <w:pPr>
        <w:rPr>
          <w:rFonts w:asciiTheme="minorEastAsia" w:hAnsiTheme="minorEastAsia"/>
          <w:bCs/>
          <w:sz w:val="28"/>
          <w:szCs w:val="28"/>
        </w:rPr>
      </w:pPr>
      <w:r>
        <w:rPr>
          <w:rFonts w:asciiTheme="minorEastAsia" w:hAnsiTheme="minorEastAsia" w:hint="eastAsia"/>
          <w:bCs/>
          <w:sz w:val="28"/>
          <w:szCs w:val="28"/>
        </w:rPr>
        <w:t xml:space="preserve">   （二）寝室成员热爱学习、态度端正，无旷课、迟到、早退情况，</w:t>
      </w:r>
      <w:r w:rsidR="0067788F">
        <w:rPr>
          <w:rFonts w:asciiTheme="minorEastAsia" w:hAnsiTheme="minorEastAsia" w:hint="eastAsia"/>
          <w:bCs/>
          <w:sz w:val="28"/>
          <w:szCs w:val="28"/>
        </w:rPr>
        <w:t>积极参加学校、学院及班级党团活动、班级活动等各项活动。</w:t>
      </w:r>
    </w:p>
    <w:p w:rsidR="0067788F" w:rsidRDefault="0067788F" w:rsidP="000F3F56">
      <w:pPr>
        <w:rPr>
          <w:rFonts w:asciiTheme="minorEastAsia" w:hAnsiTheme="minorEastAsia"/>
          <w:bCs/>
          <w:sz w:val="28"/>
          <w:szCs w:val="28"/>
        </w:rPr>
      </w:pPr>
      <w:r>
        <w:rPr>
          <w:rFonts w:asciiTheme="minorEastAsia" w:hAnsiTheme="minorEastAsia" w:hint="eastAsia"/>
          <w:bCs/>
          <w:sz w:val="28"/>
          <w:szCs w:val="28"/>
        </w:rPr>
        <w:t xml:space="preserve">   （三）积极参加体育锻炼，寝室成员具备良好的身心素质。</w:t>
      </w:r>
    </w:p>
    <w:p w:rsidR="0067788F" w:rsidRDefault="0067788F" w:rsidP="000F3F56">
      <w:pPr>
        <w:rPr>
          <w:rFonts w:asciiTheme="minorEastAsia" w:hAnsiTheme="minorEastAsia"/>
          <w:bCs/>
          <w:sz w:val="28"/>
          <w:szCs w:val="28"/>
        </w:rPr>
      </w:pPr>
      <w:r>
        <w:rPr>
          <w:rFonts w:asciiTheme="minorEastAsia" w:hAnsiTheme="minorEastAsia" w:hint="eastAsia"/>
          <w:bCs/>
          <w:sz w:val="28"/>
          <w:szCs w:val="28"/>
        </w:rPr>
        <w:t xml:space="preserve">    </w:t>
      </w:r>
      <w:r w:rsidRPr="00766D53">
        <w:rPr>
          <w:rFonts w:asciiTheme="minorEastAsia" w:hAnsiTheme="minorEastAsia" w:hint="eastAsia"/>
          <w:b/>
          <w:bCs/>
          <w:sz w:val="28"/>
          <w:szCs w:val="28"/>
        </w:rPr>
        <w:t>第九条</w:t>
      </w:r>
      <w:r>
        <w:rPr>
          <w:rFonts w:asciiTheme="minorEastAsia" w:hAnsiTheme="minorEastAsia" w:hint="eastAsia"/>
          <w:bCs/>
          <w:sz w:val="28"/>
          <w:szCs w:val="28"/>
        </w:rPr>
        <w:t xml:space="preserve"> </w:t>
      </w:r>
      <w:r w:rsidR="00A144A8">
        <w:rPr>
          <w:rFonts w:asciiTheme="minorEastAsia" w:hAnsiTheme="minorEastAsia" w:hint="eastAsia"/>
          <w:bCs/>
          <w:sz w:val="28"/>
          <w:szCs w:val="28"/>
        </w:rPr>
        <w:t>上一学年</w:t>
      </w:r>
      <w:r w:rsidR="00B92E16">
        <w:rPr>
          <w:rFonts w:asciiTheme="minorEastAsia" w:hAnsiTheme="minorEastAsia" w:hint="eastAsia"/>
          <w:bCs/>
          <w:sz w:val="28"/>
          <w:szCs w:val="28"/>
        </w:rPr>
        <w:t>寝室成员</w:t>
      </w:r>
      <w:r w:rsidR="00896EED">
        <w:rPr>
          <w:rFonts w:asciiTheme="minorEastAsia" w:hAnsiTheme="minorEastAsia" w:hint="eastAsia"/>
          <w:bCs/>
          <w:sz w:val="28"/>
          <w:szCs w:val="28"/>
        </w:rPr>
        <w:t>有下列情况之一的，无</w:t>
      </w:r>
      <w:r w:rsidR="00766D53">
        <w:rPr>
          <w:rFonts w:asciiTheme="minorEastAsia" w:hAnsiTheme="minorEastAsia" w:hint="eastAsia"/>
          <w:bCs/>
          <w:sz w:val="28"/>
          <w:szCs w:val="28"/>
        </w:rPr>
        <w:t>“文明寝室”</w:t>
      </w:r>
      <w:r>
        <w:rPr>
          <w:rFonts w:asciiTheme="minorEastAsia" w:hAnsiTheme="minorEastAsia" w:hint="eastAsia"/>
          <w:bCs/>
          <w:sz w:val="28"/>
          <w:szCs w:val="28"/>
        </w:rPr>
        <w:t>参评资格。</w:t>
      </w:r>
    </w:p>
    <w:p w:rsidR="0067788F" w:rsidRDefault="00766D53" w:rsidP="000F3F56">
      <w:pPr>
        <w:rPr>
          <w:rFonts w:asciiTheme="minorEastAsia" w:hAnsiTheme="minorEastAsia"/>
          <w:bCs/>
          <w:sz w:val="28"/>
          <w:szCs w:val="28"/>
        </w:rPr>
      </w:pPr>
      <w:r>
        <w:rPr>
          <w:rFonts w:asciiTheme="minorEastAsia" w:hAnsiTheme="minorEastAsia" w:hint="eastAsia"/>
          <w:bCs/>
          <w:sz w:val="28"/>
          <w:szCs w:val="28"/>
        </w:rPr>
        <w:t xml:space="preserve">   （一）</w:t>
      </w:r>
      <w:r w:rsidR="00597016">
        <w:rPr>
          <w:rFonts w:asciiTheme="minorEastAsia" w:hAnsiTheme="minorEastAsia" w:hint="eastAsia"/>
          <w:bCs/>
          <w:sz w:val="28"/>
          <w:szCs w:val="28"/>
        </w:rPr>
        <w:t>寝室成员中有因违反</w:t>
      </w:r>
      <w:r w:rsidR="009F540B">
        <w:rPr>
          <w:rFonts w:asciiTheme="minorEastAsia" w:hAnsiTheme="minorEastAsia" w:hint="eastAsia"/>
          <w:bCs/>
          <w:sz w:val="28"/>
          <w:szCs w:val="28"/>
        </w:rPr>
        <w:t>校纪</w:t>
      </w:r>
      <w:r w:rsidR="00597016">
        <w:rPr>
          <w:rFonts w:asciiTheme="minorEastAsia" w:hAnsiTheme="minorEastAsia" w:hint="eastAsia"/>
          <w:bCs/>
          <w:sz w:val="28"/>
          <w:szCs w:val="28"/>
        </w:rPr>
        <w:t>校规受到纪律处分未获解除的。</w:t>
      </w:r>
    </w:p>
    <w:p w:rsidR="00597016" w:rsidRDefault="00597016" w:rsidP="000F3F56">
      <w:pPr>
        <w:rPr>
          <w:rFonts w:asciiTheme="minorEastAsia" w:hAnsiTheme="minorEastAsia"/>
          <w:bCs/>
          <w:sz w:val="28"/>
          <w:szCs w:val="28"/>
        </w:rPr>
      </w:pPr>
      <w:r>
        <w:rPr>
          <w:rFonts w:asciiTheme="minorEastAsia" w:hAnsiTheme="minorEastAsia" w:hint="eastAsia"/>
          <w:bCs/>
          <w:sz w:val="28"/>
          <w:szCs w:val="28"/>
        </w:rPr>
        <w:t xml:space="preserve">   （二）有不良诚信记录的。</w:t>
      </w:r>
    </w:p>
    <w:p w:rsidR="00597016" w:rsidRDefault="00597016" w:rsidP="000F3F56">
      <w:pPr>
        <w:rPr>
          <w:rFonts w:asciiTheme="minorEastAsia" w:hAnsiTheme="minorEastAsia"/>
          <w:bCs/>
          <w:sz w:val="28"/>
          <w:szCs w:val="28"/>
        </w:rPr>
      </w:pPr>
      <w:r>
        <w:rPr>
          <w:rFonts w:asciiTheme="minorEastAsia" w:hAnsiTheme="minorEastAsia" w:hint="eastAsia"/>
          <w:bCs/>
          <w:sz w:val="28"/>
          <w:szCs w:val="28"/>
        </w:rPr>
        <w:t xml:space="preserve">   （三）有学术不端行为的。</w:t>
      </w:r>
    </w:p>
    <w:p w:rsidR="00597016" w:rsidRDefault="00597016" w:rsidP="000F3F56">
      <w:pPr>
        <w:rPr>
          <w:rFonts w:asciiTheme="minorEastAsia" w:hAnsiTheme="minorEastAsia"/>
          <w:bCs/>
          <w:sz w:val="28"/>
          <w:szCs w:val="28"/>
        </w:rPr>
      </w:pPr>
      <w:r>
        <w:rPr>
          <w:rFonts w:asciiTheme="minorEastAsia" w:hAnsiTheme="minorEastAsia" w:hint="eastAsia"/>
          <w:bCs/>
          <w:sz w:val="28"/>
          <w:szCs w:val="28"/>
        </w:rPr>
        <w:t xml:space="preserve">   （四）上学年大学生体质健康测试成绩不及格的。</w:t>
      </w:r>
    </w:p>
    <w:p w:rsidR="00597016" w:rsidRDefault="00597016" w:rsidP="000F3F56">
      <w:pPr>
        <w:rPr>
          <w:rFonts w:asciiTheme="minorEastAsia" w:hAnsiTheme="minorEastAsia"/>
          <w:bCs/>
          <w:sz w:val="28"/>
          <w:szCs w:val="28"/>
        </w:rPr>
      </w:pPr>
      <w:r>
        <w:rPr>
          <w:rFonts w:asciiTheme="minorEastAsia" w:hAnsiTheme="minorEastAsia" w:hint="eastAsia"/>
          <w:bCs/>
          <w:sz w:val="28"/>
          <w:szCs w:val="28"/>
        </w:rPr>
        <w:t xml:space="preserve">   （五）有考试违纪行为的。</w:t>
      </w:r>
    </w:p>
    <w:p w:rsidR="00597016" w:rsidRDefault="00597016" w:rsidP="000F3F56">
      <w:pPr>
        <w:rPr>
          <w:rFonts w:asciiTheme="minorEastAsia" w:hAnsiTheme="minorEastAsia"/>
          <w:bCs/>
          <w:sz w:val="28"/>
          <w:szCs w:val="28"/>
        </w:rPr>
      </w:pPr>
      <w:r>
        <w:rPr>
          <w:rFonts w:asciiTheme="minorEastAsia" w:hAnsiTheme="minorEastAsia" w:hint="eastAsia"/>
          <w:bCs/>
          <w:sz w:val="28"/>
          <w:szCs w:val="28"/>
        </w:rPr>
        <w:lastRenderedPageBreak/>
        <w:t xml:space="preserve">   （六）寝室成员中有不及格的</w:t>
      </w:r>
      <w:r w:rsidR="00A144A8">
        <w:rPr>
          <w:rFonts w:asciiTheme="minorEastAsia" w:hAnsiTheme="minorEastAsia" w:hint="eastAsia"/>
          <w:bCs/>
          <w:sz w:val="28"/>
          <w:szCs w:val="28"/>
        </w:rPr>
        <w:t>（以首次成绩为准）</w:t>
      </w:r>
      <w:r>
        <w:rPr>
          <w:rFonts w:asciiTheme="minorEastAsia" w:hAnsiTheme="minorEastAsia" w:hint="eastAsia"/>
          <w:bCs/>
          <w:sz w:val="28"/>
          <w:szCs w:val="28"/>
        </w:rPr>
        <w:t>，</w:t>
      </w:r>
      <w:r w:rsidR="00896EED">
        <w:rPr>
          <w:rFonts w:asciiTheme="minorEastAsia" w:hAnsiTheme="minorEastAsia" w:hint="eastAsia"/>
          <w:bCs/>
          <w:sz w:val="28"/>
          <w:szCs w:val="28"/>
        </w:rPr>
        <w:t>或</w:t>
      </w:r>
      <w:r w:rsidR="009B4A66">
        <w:rPr>
          <w:rFonts w:asciiTheme="minorEastAsia" w:hAnsiTheme="minorEastAsia" w:hint="eastAsia"/>
          <w:bCs/>
          <w:sz w:val="28"/>
          <w:szCs w:val="28"/>
        </w:rPr>
        <w:t>有</w:t>
      </w:r>
      <w:r>
        <w:rPr>
          <w:rFonts w:asciiTheme="minorEastAsia" w:hAnsiTheme="minorEastAsia" w:hint="eastAsia"/>
          <w:bCs/>
          <w:sz w:val="28"/>
          <w:szCs w:val="28"/>
        </w:rPr>
        <w:t>寝室成员学年加权成绩低于80分的。</w:t>
      </w:r>
    </w:p>
    <w:p w:rsidR="00614510" w:rsidRDefault="00614510" w:rsidP="000F3F56">
      <w:pPr>
        <w:rPr>
          <w:rFonts w:asciiTheme="minorEastAsia" w:hAnsiTheme="minorEastAsia"/>
          <w:bCs/>
          <w:sz w:val="28"/>
          <w:szCs w:val="28"/>
        </w:rPr>
      </w:pPr>
      <w:r>
        <w:rPr>
          <w:rFonts w:asciiTheme="minorEastAsia" w:hAnsiTheme="minorEastAsia" w:hint="eastAsia"/>
          <w:bCs/>
          <w:sz w:val="28"/>
          <w:szCs w:val="28"/>
        </w:rPr>
        <w:t xml:space="preserve">   （七）月度寝室卫生安全检查不合格或不配合检查。</w:t>
      </w:r>
    </w:p>
    <w:p w:rsidR="00ED7B88" w:rsidRDefault="00ED7B88" w:rsidP="000F3F56">
      <w:pPr>
        <w:rPr>
          <w:rFonts w:asciiTheme="minorEastAsia" w:hAnsiTheme="minorEastAsia"/>
          <w:bCs/>
          <w:sz w:val="28"/>
          <w:szCs w:val="28"/>
        </w:rPr>
      </w:pPr>
      <w:r>
        <w:rPr>
          <w:rFonts w:asciiTheme="minorEastAsia" w:hAnsiTheme="minorEastAsia" w:hint="eastAsia"/>
          <w:bCs/>
          <w:sz w:val="28"/>
          <w:szCs w:val="28"/>
        </w:rPr>
        <w:t xml:space="preserve">   （八）在寝室有经商、养宠物、聚众吵闹、赌博、酗酒、偷窃、留宿他人、私自调换床铺、夜不归宿等行为的。</w:t>
      </w:r>
    </w:p>
    <w:p w:rsidR="00D21167" w:rsidRDefault="00D21167" w:rsidP="000F3F56">
      <w:pPr>
        <w:rPr>
          <w:rFonts w:asciiTheme="minorEastAsia" w:hAnsiTheme="minorEastAsia"/>
          <w:bCs/>
          <w:sz w:val="28"/>
          <w:szCs w:val="28"/>
        </w:rPr>
      </w:pPr>
      <w:r>
        <w:rPr>
          <w:rFonts w:asciiTheme="minorEastAsia" w:hAnsiTheme="minorEastAsia" w:hint="eastAsia"/>
          <w:bCs/>
          <w:sz w:val="28"/>
          <w:szCs w:val="28"/>
        </w:rPr>
        <w:t xml:space="preserve">   （九）存在在寝室中使用明令禁止的电器、明火等违规违纪现象。</w:t>
      </w:r>
    </w:p>
    <w:p w:rsidR="00896EED" w:rsidRPr="00874F2F" w:rsidRDefault="00874F2F" w:rsidP="00874F2F">
      <w:pPr>
        <w:jc w:val="center"/>
        <w:rPr>
          <w:rFonts w:asciiTheme="minorEastAsia" w:hAnsiTheme="minorEastAsia"/>
          <w:b/>
          <w:bCs/>
          <w:sz w:val="30"/>
          <w:szCs w:val="30"/>
        </w:rPr>
      </w:pPr>
      <w:r w:rsidRPr="00874F2F">
        <w:rPr>
          <w:rFonts w:asciiTheme="minorEastAsia" w:hAnsiTheme="minorEastAsia" w:hint="eastAsia"/>
          <w:b/>
          <w:bCs/>
          <w:sz w:val="30"/>
          <w:szCs w:val="30"/>
        </w:rPr>
        <w:t>第五章 评选计分依据</w:t>
      </w:r>
    </w:p>
    <w:p w:rsidR="00874F2F" w:rsidRDefault="00874F2F" w:rsidP="000F3F56">
      <w:pPr>
        <w:rPr>
          <w:rFonts w:asciiTheme="minorEastAsia" w:hAnsiTheme="minorEastAsia"/>
          <w:bCs/>
          <w:sz w:val="28"/>
          <w:szCs w:val="28"/>
        </w:rPr>
      </w:pPr>
      <w:r>
        <w:rPr>
          <w:rFonts w:asciiTheme="minorEastAsia" w:hAnsiTheme="minorEastAsia" w:hint="eastAsia"/>
          <w:bCs/>
          <w:sz w:val="28"/>
          <w:szCs w:val="28"/>
        </w:rPr>
        <w:t xml:space="preserve">   </w:t>
      </w:r>
      <w:r w:rsidRPr="00600B90">
        <w:rPr>
          <w:rFonts w:asciiTheme="minorEastAsia" w:hAnsiTheme="minorEastAsia" w:hint="eastAsia"/>
          <w:b/>
          <w:bCs/>
          <w:sz w:val="28"/>
          <w:szCs w:val="28"/>
        </w:rPr>
        <w:t xml:space="preserve"> 第十条</w:t>
      </w:r>
      <w:r>
        <w:rPr>
          <w:rFonts w:asciiTheme="minorEastAsia" w:hAnsiTheme="minorEastAsia" w:hint="eastAsia"/>
          <w:bCs/>
          <w:sz w:val="28"/>
          <w:szCs w:val="28"/>
        </w:rPr>
        <w:t xml:space="preserve"> 寝室人均加权成绩为寝室成员各自上学年平均学分绩的算数平均数。</w:t>
      </w:r>
    </w:p>
    <w:p w:rsidR="00874F2F" w:rsidRDefault="00874F2F" w:rsidP="000F3F56">
      <w:pPr>
        <w:rPr>
          <w:rFonts w:asciiTheme="minorEastAsia" w:hAnsiTheme="minorEastAsia"/>
          <w:bCs/>
          <w:sz w:val="28"/>
          <w:szCs w:val="28"/>
        </w:rPr>
      </w:pPr>
      <w:r>
        <w:rPr>
          <w:rFonts w:asciiTheme="minorEastAsia" w:hAnsiTheme="minorEastAsia" w:hint="eastAsia"/>
          <w:bCs/>
          <w:sz w:val="28"/>
          <w:szCs w:val="28"/>
        </w:rPr>
        <w:t xml:space="preserve">    </w:t>
      </w:r>
      <w:r w:rsidRPr="00600B90">
        <w:rPr>
          <w:rFonts w:asciiTheme="minorEastAsia" w:hAnsiTheme="minorEastAsia" w:hint="eastAsia"/>
          <w:b/>
          <w:bCs/>
          <w:sz w:val="28"/>
          <w:szCs w:val="28"/>
        </w:rPr>
        <w:t>第十一条</w:t>
      </w:r>
      <w:r>
        <w:rPr>
          <w:rFonts w:asciiTheme="minorEastAsia" w:hAnsiTheme="minorEastAsia" w:hint="eastAsia"/>
          <w:bCs/>
          <w:sz w:val="28"/>
          <w:szCs w:val="28"/>
        </w:rPr>
        <w:t xml:space="preserve"> 寝室人均能力素质加分为寝室成员各自上学年能力评价</w:t>
      </w:r>
      <w:r w:rsidR="002C2832">
        <w:rPr>
          <w:rFonts w:asciiTheme="minorEastAsia" w:hAnsiTheme="minorEastAsia" w:hint="eastAsia"/>
          <w:bCs/>
          <w:sz w:val="28"/>
          <w:szCs w:val="28"/>
        </w:rPr>
        <w:t>加分的算数平均数，能力评价加分根据《中南财经政法大学本科学生能力评价测评计分标准》及《工商管理学院本科生奖学金评选补充规定》进行加分考评。</w:t>
      </w:r>
    </w:p>
    <w:p w:rsidR="002C2832" w:rsidRDefault="002C2832" w:rsidP="000F3F56">
      <w:pPr>
        <w:rPr>
          <w:rFonts w:asciiTheme="minorEastAsia" w:hAnsiTheme="minorEastAsia"/>
          <w:bCs/>
          <w:sz w:val="28"/>
          <w:szCs w:val="28"/>
        </w:rPr>
      </w:pPr>
      <w:r>
        <w:rPr>
          <w:rFonts w:asciiTheme="minorEastAsia" w:hAnsiTheme="minorEastAsia" w:hint="eastAsia"/>
          <w:bCs/>
          <w:sz w:val="28"/>
          <w:szCs w:val="28"/>
        </w:rPr>
        <w:t xml:space="preserve">    </w:t>
      </w:r>
      <w:r w:rsidRPr="00600B90">
        <w:rPr>
          <w:rFonts w:asciiTheme="minorEastAsia" w:hAnsiTheme="minorEastAsia" w:hint="eastAsia"/>
          <w:b/>
          <w:bCs/>
          <w:sz w:val="28"/>
          <w:szCs w:val="28"/>
        </w:rPr>
        <w:t>第十二条</w:t>
      </w:r>
      <w:r>
        <w:rPr>
          <w:rFonts w:asciiTheme="minorEastAsia" w:hAnsiTheme="minorEastAsia" w:hint="eastAsia"/>
          <w:bCs/>
          <w:sz w:val="28"/>
          <w:szCs w:val="28"/>
        </w:rPr>
        <w:t xml:space="preserve"> 卫生安全评分以学院分团委每月组织的寝室安全卫生大检查历次评分的算数平均数为依据</w:t>
      </w:r>
      <w:r w:rsidR="00681205">
        <w:rPr>
          <w:rFonts w:asciiTheme="minorEastAsia" w:hAnsiTheme="minorEastAsia" w:hint="eastAsia"/>
          <w:bCs/>
          <w:sz w:val="28"/>
          <w:szCs w:val="28"/>
        </w:rPr>
        <w:t>。</w:t>
      </w:r>
    </w:p>
    <w:p w:rsidR="00681205" w:rsidRDefault="00681205" w:rsidP="000F3F56">
      <w:pPr>
        <w:rPr>
          <w:rFonts w:asciiTheme="minorEastAsia" w:hAnsiTheme="minorEastAsia"/>
          <w:bCs/>
          <w:sz w:val="28"/>
          <w:szCs w:val="28"/>
        </w:rPr>
      </w:pPr>
      <w:r>
        <w:rPr>
          <w:rFonts w:asciiTheme="minorEastAsia" w:hAnsiTheme="minorEastAsia" w:hint="eastAsia"/>
          <w:bCs/>
          <w:sz w:val="28"/>
          <w:szCs w:val="28"/>
        </w:rPr>
        <w:t xml:space="preserve">    </w:t>
      </w:r>
      <w:r w:rsidRPr="00600B90">
        <w:rPr>
          <w:rFonts w:asciiTheme="minorEastAsia" w:hAnsiTheme="minorEastAsia" w:hint="eastAsia"/>
          <w:b/>
          <w:bCs/>
          <w:sz w:val="28"/>
          <w:szCs w:val="28"/>
        </w:rPr>
        <w:t>第十三条</w:t>
      </w:r>
      <w:r>
        <w:rPr>
          <w:rFonts w:asciiTheme="minorEastAsia" w:hAnsiTheme="minorEastAsia" w:hint="eastAsia"/>
          <w:bCs/>
          <w:sz w:val="28"/>
          <w:szCs w:val="28"/>
        </w:rPr>
        <w:t xml:space="preserve"> 文化建设评分以各申报寝室现场检查打分</w:t>
      </w:r>
      <w:r w:rsidR="00614510">
        <w:rPr>
          <w:rFonts w:asciiTheme="minorEastAsia" w:hAnsiTheme="minorEastAsia" w:hint="eastAsia"/>
          <w:bCs/>
          <w:sz w:val="28"/>
          <w:szCs w:val="28"/>
        </w:rPr>
        <w:t>、班级评分构成，班级评分需</w:t>
      </w:r>
      <w:r w:rsidR="009B4A66">
        <w:rPr>
          <w:rFonts w:asciiTheme="minorEastAsia" w:hAnsiTheme="minorEastAsia" w:hint="eastAsia"/>
          <w:bCs/>
          <w:sz w:val="28"/>
          <w:szCs w:val="28"/>
        </w:rPr>
        <w:t>由</w:t>
      </w:r>
      <w:r w:rsidR="00614510">
        <w:rPr>
          <w:rFonts w:asciiTheme="minorEastAsia" w:hAnsiTheme="minorEastAsia" w:hint="eastAsia"/>
          <w:bCs/>
          <w:sz w:val="28"/>
          <w:szCs w:val="28"/>
        </w:rPr>
        <w:t>辅导员认定</w:t>
      </w:r>
      <w:r w:rsidR="009B4A66">
        <w:rPr>
          <w:rFonts w:asciiTheme="minorEastAsia" w:hAnsiTheme="minorEastAsia" w:hint="eastAsia"/>
          <w:bCs/>
          <w:sz w:val="28"/>
          <w:szCs w:val="28"/>
        </w:rPr>
        <w:t>打分</w:t>
      </w:r>
      <w:r w:rsidR="00614510">
        <w:rPr>
          <w:rFonts w:asciiTheme="minorEastAsia" w:hAnsiTheme="minorEastAsia" w:hint="eastAsia"/>
          <w:bCs/>
          <w:sz w:val="28"/>
          <w:szCs w:val="28"/>
        </w:rPr>
        <w:t>，最后取两项打分平均数。要求寝室布置文化气息浓厚、合理、美观，装饰有特色；寝室成员团结友爱、互帮互助，共同营造积极向上、和谐健康的寝室文化氛围；寝室成员行为举止文明，有节约环保意识；寝室成员娱乐方式健康，有良好的作息规律和生活习惯；寝室成员有较强的责任意识和集体荣誉感，积极参加校院及班级组织的各项寝室文化建设活动。</w:t>
      </w:r>
    </w:p>
    <w:p w:rsidR="00614510" w:rsidRPr="00600B90" w:rsidRDefault="00600B90" w:rsidP="00600B90">
      <w:pPr>
        <w:jc w:val="center"/>
        <w:rPr>
          <w:rFonts w:asciiTheme="minorEastAsia" w:hAnsiTheme="minorEastAsia"/>
          <w:b/>
          <w:bCs/>
          <w:sz w:val="30"/>
          <w:szCs w:val="30"/>
        </w:rPr>
      </w:pPr>
      <w:r w:rsidRPr="00600B90">
        <w:rPr>
          <w:rFonts w:asciiTheme="minorEastAsia" w:hAnsiTheme="minorEastAsia" w:hint="eastAsia"/>
          <w:b/>
          <w:bCs/>
          <w:sz w:val="30"/>
          <w:szCs w:val="30"/>
        </w:rPr>
        <w:lastRenderedPageBreak/>
        <w:t>第六章 附则</w:t>
      </w:r>
    </w:p>
    <w:p w:rsidR="00600B90" w:rsidRDefault="00D4696A" w:rsidP="000F3F56">
      <w:pPr>
        <w:rPr>
          <w:rFonts w:asciiTheme="minorEastAsia" w:hAnsiTheme="minorEastAsia"/>
          <w:bCs/>
          <w:sz w:val="28"/>
          <w:szCs w:val="28"/>
        </w:rPr>
      </w:pPr>
      <w:r>
        <w:rPr>
          <w:rFonts w:asciiTheme="minorEastAsia" w:hAnsiTheme="minorEastAsia" w:hint="eastAsia"/>
          <w:bCs/>
          <w:sz w:val="28"/>
          <w:szCs w:val="28"/>
        </w:rPr>
        <w:t xml:space="preserve">    </w:t>
      </w:r>
      <w:r w:rsidRPr="00D33499">
        <w:rPr>
          <w:rFonts w:asciiTheme="minorEastAsia" w:hAnsiTheme="minorEastAsia" w:hint="eastAsia"/>
          <w:b/>
          <w:bCs/>
          <w:sz w:val="28"/>
          <w:szCs w:val="28"/>
        </w:rPr>
        <w:t>第十四条</w:t>
      </w:r>
      <w:r>
        <w:rPr>
          <w:rFonts w:asciiTheme="minorEastAsia" w:hAnsiTheme="minorEastAsia" w:hint="eastAsia"/>
          <w:bCs/>
          <w:sz w:val="28"/>
          <w:szCs w:val="28"/>
        </w:rPr>
        <w:t xml:space="preserve"> 学院成立“文明寝室评比小组”，工作办公室设在院团委办公室，由学院分团委生活服务部具体组织实施。</w:t>
      </w:r>
    </w:p>
    <w:p w:rsidR="00D4696A" w:rsidRDefault="00D4696A" w:rsidP="000F3F56">
      <w:pPr>
        <w:rPr>
          <w:rFonts w:asciiTheme="minorEastAsia" w:hAnsiTheme="minorEastAsia"/>
          <w:bCs/>
          <w:sz w:val="28"/>
          <w:szCs w:val="28"/>
        </w:rPr>
      </w:pPr>
      <w:r>
        <w:rPr>
          <w:rFonts w:asciiTheme="minorEastAsia" w:hAnsiTheme="minorEastAsia" w:hint="eastAsia"/>
          <w:bCs/>
          <w:sz w:val="28"/>
          <w:szCs w:val="28"/>
        </w:rPr>
        <w:t xml:space="preserve">   </w:t>
      </w:r>
      <w:r w:rsidRPr="00D33499">
        <w:rPr>
          <w:rFonts w:asciiTheme="minorEastAsia" w:hAnsiTheme="minorEastAsia" w:hint="eastAsia"/>
          <w:b/>
          <w:bCs/>
          <w:sz w:val="28"/>
          <w:szCs w:val="28"/>
        </w:rPr>
        <w:t xml:space="preserve"> 第十五条</w:t>
      </w:r>
      <w:r>
        <w:rPr>
          <w:rFonts w:asciiTheme="minorEastAsia" w:hAnsiTheme="minorEastAsia" w:hint="eastAsia"/>
          <w:bCs/>
          <w:sz w:val="28"/>
          <w:szCs w:val="28"/>
        </w:rPr>
        <w:t xml:space="preserve"> </w:t>
      </w:r>
      <w:r w:rsidR="00D33499">
        <w:rPr>
          <w:rFonts w:asciiTheme="minorEastAsia" w:hAnsiTheme="minorEastAsia" w:hint="eastAsia"/>
          <w:bCs/>
          <w:sz w:val="28"/>
          <w:szCs w:val="28"/>
        </w:rPr>
        <w:t>学院将从“文明寝室”获奖寝室中继续组织申报学校“星级寝室”奖项。</w:t>
      </w:r>
    </w:p>
    <w:p w:rsidR="00D33499" w:rsidRPr="00D33499" w:rsidRDefault="00D33499" w:rsidP="000F3F56">
      <w:pPr>
        <w:rPr>
          <w:rFonts w:asciiTheme="minorEastAsia" w:hAnsiTheme="minorEastAsia"/>
          <w:bCs/>
          <w:sz w:val="28"/>
          <w:szCs w:val="28"/>
        </w:rPr>
      </w:pPr>
      <w:r>
        <w:rPr>
          <w:rFonts w:asciiTheme="minorEastAsia" w:hAnsiTheme="minorEastAsia" w:hint="eastAsia"/>
          <w:bCs/>
          <w:sz w:val="28"/>
          <w:szCs w:val="28"/>
        </w:rPr>
        <w:t xml:space="preserve">    </w:t>
      </w:r>
      <w:r w:rsidRPr="00D33499">
        <w:rPr>
          <w:rFonts w:asciiTheme="minorEastAsia" w:hAnsiTheme="minorEastAsia" w:hint="eastAsia"/>
          <w:b/>
          <w:bCs/>
          <w:sz w:val="28"/>
          <w:szCs w:val="28"/>
        </w:rPr>
        <w:t>第十六条</w:t>
      </w:r>
      <w:r>
        <w:rPr>
          <w:rFonts w:asciiTheme="minorEastAsia" w:hAnsiTheme="minorEastAsia" w:hint="eastAsia"/>
          <w:bCs/>
          <w:sz w:val="28"/>
          <w:szCs w:val="28"/>
        </w:rPr>
        <w:t xml:space="preserve"> 本办法由2018年1</w:t>
      </w:r>
      <w:r w:rsidR="009B4A66">
        <w:rPr>
          <w:rFonts w:asciiTheme="minorEastAsia" w:hAnsiTheme="minorEastAsia" w:hint="eastAsia"/>
          <w:bCs/>
          <w:sz w:val="28"/>
          <w:szCs w:val="28"/>
        </w:rPr>
        <w:t>2</w:t>
      </w:r>
      <w:r>
        <w:rPr>
          <w:rFonts w:asciiTheme="minorEastAsia" w:hAnsiTheme="minorEastAsia" w:hint="eastAsia"/>
          <w:bCs/>
          <w:sz w:val="28"/>
          <w:szCs w:val="28"/>
        </w:rPr>
        <w:t>月开始实施，本办法由工商管理学院学生工作办公室、分团委负责解释。</w:t>
      </w:r>
    </w:p>
    <w:p w:rsidR="00896EED" w:rsidRDefault="00896EED" w:rsidP="000F3F56">
      <w:pPr>
        <w:rPr>
          <w:rFonts w:asciiTheme="minorEastAsia" w:hAnsiTheme="minorEastAsia"/>
          <w:bCs/>
          <w:sz w:val="28"/>
          <w:szCs w:val="28"/>
        </w:rPr>
      </w:pPr>
    </w:p>
    <w:p w:rsidR="00896EED" w:rsidRPr="009B4A66" w:rsidRDefault="00896EED" w:rsidP="000F3F56">
      <w:pPr>
        <w:rPr>
          <w:rFonts w:asciiTheme="minorEastAsia" w:hAnsiTheme="minorEastAsia"/>
          <w:bCs/>
          <w:sz w:val="28"/>
          <w:szCs w:val="28"/>
        </w:rPr>
      </w:pPr>
    </w:p>
    <w:p w:rsidR="00597016" w:rsidRPr="00597016" w:rsidRDefault="00597016" w:rsidP="000F3F56">
      <w:pPr>
        <w:rPr>
          <w:rFonts w:asciiTheme="minorEastAsia" w:hAnsiTheme="minorEastAsia"/>
          <w:bCs/>
          <w:sz w:val="28"/>
          <w:szCs w:val="28"/>
        </w:rPr>
      </w:pPr>
    </w:p>
    <w:p w:rsidR="004B275D" w:rsidRPr="004B275D" w:rsidRDefault="004B275D" w:rsidP="000F3F56">
      <w:pPr>
        <w:rPr>
          <w:bCs/>
          <w:sz w:val="28"/>
          <w:szCs w:val="28"/>
        </w:rPr>
      </w:pPr>
      <w:r>
        <w:rPr>
          <w:rFonts w:asciiTheme="minorEastAsia" w:hAnsiTheme="minorEastAsia" w:hint="eastAsia"/>
          <w:bCs/>
          <w:sz w:val="28"/>
          <w:szCs w:val="28"/>
        </w:rPr>
        <w:t xml:space="preserve">    </w:t>
      </w:r>
    </w:p>
    <w:p w:rsidR="00DB7689" w:rsidRPr="00DB7689" w:rsidRDefault="00DB7689" w:rsidP="000F3F56">
      <w:pPr>
        <w:rPr>
          <w:bCs/>
          <w:sz w:val="28"/>
          <w:szCs w:val="28"/>
        </w:rPr>
      </w:pPr>
    </w:p>
    <w:p w:rsidR="000F3F56" w:rsidRPr="000F3F56" w:rsidRDefault="000F3F56" w:rsidP="000F3F56">
      <w:pPr>
        <w:rPr>
          <w:b/>
          <w:bCs/>
          <w:sz w:val="28"/>
          <w:szCs w:val="28"/>
        </w:rPr>
      </w:pPr>
      <w:r>
        <w:rPr>
          <w:rFonts w:hint="eastAsia"/>
          <w:bCs/>
          <w:sz w:val="28"/>
          <w:szCs w:val="28"/>
        </w:rPr>
        <w:t xml:space="preserve">    </w:t>
      </w:r>
    </w:p>
    <w:p w:rsidR="000F3F56" w:rsidRPr="000F3F56" w:rsidRDefault="000F3F56">
      <w:pPr>
        <w:rPr>
          <w:sz w:val="28"/>
          <w:szCs w:val="28"/>
        </w:rPr>
      </w:pPr>
    </w:p>
    <w:sectPr w:rsidR="000F3F56" w:rsidRPr="000F3F56" w:rsidSect="008D70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215" w:rsidRDefault="00F42215" w:rsidP="000F3F56">
      <w:r>
        <w:separator/>
      </w:r>
    </w:p>
  </w:endnote>
  <w:endnote w:type="continuationSeparator" w:id="0">
    <w:p w:rsidR="00F42215" w:rsidRDefault="00F42215" w:rsidP="000F3F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215" w:rsidRDefault="00F42215" w:rsidP="000F3F56">
      <w:r>
        <w:separator/>
      </w:r>
    </w:p>
  </w:footnote>
  <w:footnote w:type="continuationSeparator" w:id="0">
    <w:p w:rsidR="00F42215" w:rsidRDefault="00F42215" w:rsidP="000F3F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F56"/>
    <w:rsid w:val="00031CAD"/>
    <w:rsid w:val="000F3F56"/>
    <w:rsid w:val="001914B4"/>
    <w:rsid w:val="00253CC9"/>
    <w:rsid w:val="002C2832"/>
    <w:rsid w:val="003E1A2E"/>
    <w:rsid w:val="00451D9C"/>
    <w:rsid w:val="004650D8"/>
    <w:rsid w:val="004850CC"/>
    <w:rsid w:val="004B275D"/>
    <w:rsid w:val="004C1E42"/>
    <w:rsid w:val="004C632B"/>
    <w:rsid w:val="00597016"/>
    <w:rsid w:val="00600B90"/>
    <w:rsid w:val="00613E29"/>
    <w:rsid w:val="00614510"/>
    <w:rsid w:val="0067788F"/>
    <w:rsid w:val="00681205"/>
    <w:rsid w:val="006C493D"/>
    <w:rsid w:val="00766D53"/>
    <w:rsid w:val="007D56A2"/>
    <w:rsid w:val="00874F2F"/>
    <w:rsid w:val="00896EED"/>
    <w:rsid w:val="008D7041"/>
    <w:rsid w:val="009B4A66"/>
    <w:rsid w:val="009F540B"/>
    <w:rsid w:val="00A144A8"/>
    <w:rsid w:val="00B723BC"/>
    <w:rsid w:val="00B92E16"/>
    <w:rsid w:val="00BF26CB"/>
    <w:rsid w:val="00C71AB9"/>
    <w:rsid w:val="00D21167"/>
    <w:rsid w:val="00D33499"/>
    <w:rsid w:val="00D4696A"/>
    <w:rsid w:val="00DB7689"/>
    <w:rsid w:val="00ED7B88"/>
    <w:rsid w:val="00F42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3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3F56"/>
    <w:rPr>
      <w:sz w:val="18"/>
      <w:szCs w:val="18"/>
    </w:rPr>
  </w:style>
  <w:style w:type="paragraph" w:styleId="a4">
    <w:name w:val="footer"/>
    <w:basedOn w:val="a"/>
    <w:link w:val="Char0"/>
    <w:uiPriority w:val="99"/>
    <w:semiHidden/>
    <w:unhideWhenUsed/>
    <w:rsid w:val="000F3F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3F56"/>
    <w:rPr>
      <w:sz w:val="18"/>
      <w:szCs w:val="18"/>
    </w:rPr>
  </w:style>
  <w:style w:type="paragraph" w:styleId="a5">
    <w:name w:val="Balloon Text"/>
    <w:basedOn w:val="a"/>
    <w:link w:val="Char1"/>
    <w:uiPriority w:val="99"/>
    <w:semiHidden/>
    <w:unhideWhenUsed/>
    <w:rsid w:val="00A144A8"/>
    <w:rPr>
      <w:sz w:val="18"/>
      <w:szCs w:val="18"/>
    </w:rPr>
  </w:style>
  <w:style w:type="character" w:customStyle="1" w:styleId="Char1">
    <w:name w:val="批注框文本 Char"/>
    <w:basedOn w:val="a0"/>
    <w:link w:val="a5"/>
    <w:uiPriority w:val="99"/>
    <w:semiHidden/>
    <w:rsid w:val="00A144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4</Pages>
  <Words>264</Words>
  <Characters>1508</Characters>
  <Application>Microsoft Office Word</Application>
  <DocSecurity>0</DocSecurity>
  <Lines>12</Lines>
  <Paragraphs>3</Paragraphs>
  <ScaleCrop>false</ScaleCrop>
  <Company>Microsoft</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赵和楠</dc:creator>
  <cp:keywords/>
  <dc:description/>
  <cp:lastModifiedBy>赵和楠</cp:lastModifiedBy>
  <cp:revision>9</cp:revision>
  <cp:lastPrinted>2018-12-05T02:02:00Z</cp:lastPrinted>
  <dcterms:created xsi:type="dcterms:W3CDTF">2018-09-27T11:13:00Z</dcterms:created>
  <dcterms:modified xsi:type="dcterms:W3CDTF">2018-12-05T02:34:00Z</dcterms:modified>
</cp:coreProperties>
</file>